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49470" w14:textId="4BBD8FCC" w:rsidR="008D5144" w:rsidRPr="001C1783" w:rsidRDefault="008D5144" w:rsidP="008D5144">
      <w:pPr>
        <w:spacing w:after="0" w:line="240" w:lineRule="auto"/>
        <w:contextualSpacing/>
        <w:jc w:val="both"/>
      </w:pPr>
      <w:r w:rsidRPr="001C1783">
        <w:t>Date</w:t>
      </w:r>
    </w:p>
    <w:p w14:paraId="1BDF5BD0" w14:textId="77777777" w:rsidR="008D5144" w:rsidRPr="001C1783" w:rsidRDefault="008D5144" w:rsidP="008D5144">
      <w:pPr>
        <w:spacing w:after="0" w:line="240" w:lineRule="auto"/>
        <w:contextualSpacing/>
        <w:jc w:val="both"/>
      </w:pPr>
    </w:p>
    <w:p w14:paraId="62D20D35" w14:textId="03B09802" w:rsidR="008D5144" w:rsidRPr="001C1783" w:rsidRDefault="008D5144" w:rsidP="008D5144">
      <w:pPr>
        <w:spacing w:after="0" w:line="240" w:lineRule="auto"/>
        <w:contextualSpacing/>
        <w:jc w:val="both"/>
        <w:rPr>
          <w:b/>
          <w:u w:val="single"/>
        </w:rPr>
      </w:pPr>
      <w:r w:rsidRPr="001C1783">
        <w:t>Employee Name</w:t>
      </w:r>
      <w:r w:rsidR="004E7EE8" w:rsidRPr="001C1783">
        <w:tab/>
      </w:r>
      <w:r w:rsidR="004E7EE8" w:rsidRPr="001C1783">
        <w:tab/>
      </w:r>
      <w:r w:rsidR="004E7EE8" w:rsidRPr="001C1783">
        <w:tab/>
      </w:r>
      <w:r w:rsidR="004E7EE8" w:rsidRPr="001C1783">
        <w:tab/>
      </w:r>
      <w:r w:rsidR="004E7EE8" w:rsidRPr="001C1783">
        <w:tab/>
      </w:r>
      <w:r w:rsidR="004E7EE8" w:rsidRPr="001C1783">
        <w:tab/>
      </w:r>
      <w:r w:rsidR="004E7EE8" w:rsidRPr="001C1783">
        <w:tab/>
      </w:r>
      <w:r w:rsidR="004E7EE8" w:rsidRPr="001C1783">
        <w:rPr>
          <w:b/>
          <w:u w:val="single"/>
        </w:rPr>
        <w:t xml:space="preserve">SENT VIA EMAIL AND US POSTAL SERVICE </w:t>
      </w:r>
    </w:p>
    <w:p w14:paraId="2F519182" w14:textId="77777777" w:rsidR="008D5144" w:rsidRPr="001C1783" w:rsidRDefault="008D5144" w:rsidP="008D5144">
      <w:pPr>
        <w:spacing w:after="0" w:line="240" w:lineRule="auto"/>
        <w:contextualSpacing/>
        <w:jc w:val="both"/>
      </w:pPr>
      <w:r w:rsidRPr="001C1783">
        <w:t>Address</w:t>
      </w:r>
    </w:p>
    <w:p w14:paraId="6747E73D" w14:textId="77777777" w:rsidR="008D5144" w:rsidRPr="001C1783" w:rsidRDefault="008D5144" w:rsidP="008D5144">
      <w:pPr>
        <w:spacing w:after="0" w:line="240" w:lineRule="auto"/>
        <w:contextualSpacing/>
        <w:jc w:val="both"/>
      </w:pPr>
      <w:r w:rsidRPr="001C1783">
        <w:t>Address</w:t>
      </w:r>
    </w:p>
    <w:p w14:paraId="4C7F0625" w14:textId="77777777" w:rsidR="008D5144" w:rsidRPr="001C1783" w:rsidRDefault="008D5144" w:rsidP="009029AB">
      <w:pPr>
        <w:spacing w:after="0" w:line="240" w:lineRule="auto"/>
        <w:contextualSpacing/>
        <w:jc w:val="center"/>
      </w:pPr>
    </w:p>
    <w:p w14:paraId="401BA45D" w14:textId="18C8F40C" w:rsidR="008D5144" w:rsidRPr="001C1783" w:rsidRDefault="009029AB" w:rsidP="009029AB">
      <w:pPr>
        <w:spacing w:after="0" w:line="240" w:lineRule="auto"/>
        <w:contextualSpacing/>
        <w:jc w:val="center"/>
        <w:rPr>
          <w:b/>
        </w:rPr>
      </w:pPr>
      <w:r w:rsidRPr="001C1783">
        <w:rPr>
          <w:b/>
        </w:rPr>
        <w:t>DISABILITY INTERACTIVE PROCESS</w:t>
      </w:r>
    </w:p>
    <w:p w14:paraId="704721E3" w14:textId="2D6A254A" w:rsidR="009029AB" w:rsidRPr="001C1783" w:rsidRDefault="009029AB" w:rsidP="009029AB">
      <w:pPr>
        <w:spacing w:after="0" w:line="240" w:lineRule="auto"/>
        <w:contextualSpacing/>
        <w:jc w:val="center"/>
        <w:rPr>
          <w:b/>
        </w:rPr>
      </w:pPr>
      <w:r w:rsidRPr="001C1783">
        <w:rPr>
          <w:b/>
        </w:rPr>
        <w:t>REQUEST FOR CLARIFICATION ON WORK RESTRICTIONS / REQUEST FOR ACCOMMODATION</w:t>
      </w:r>
    </w:p>
    <w:p w14:paraId="7F7D6557" w14:textId="77777777" w:rsidR="008D5144" w:rsidRPr="001C1783" w:rsidRDefault="008D5144" w:rsidP="008D5144">
      <w:pPr>
        <w:spacing w:after="0" w:line="240" w:lineRule="auto"/>
        <w:contextualSpacing/>
        <w:jc w:val="both"/>
      </w:pPr>
    </w:p>
    <w:p w14:paraId="08A5A77B" w14:textId="51AD7384" w:rsidR="008D5144" w:rsidRPr="001C1783" w:rsidRDefault="006B372A" w:rsidP="008D5144">
      <w:pPr>
        <w:spacing w:after="0" w:line="240" w:lineRule="auto"/>
        <w:contextualSpacing/>
        <w:jc w:val="both"/>
        <w:rPr>
          <w:rFonts w:cs="Arial"/>
        </w:rPr>
      </w:pPr>
      <w:r w:rsidRPr="001C1783">
        <w:rPr>
          <w:rFonts w:cs="Arial"/>
        </w:rPr>
        <w:t>Dear Mr./Ms. Name,</w:t>
      </w:r>
    </w:p>
    <w:p w14:paraId="5616CA50" w14:textId="77777777" w:rsidR="008D5144" w:rsidRPr="001C1783" w:rsidRDefault="008D5144" w:rsidP="008D5144">
      <w:pPr>
        <w:spacing w:after="0" w:line="240" w:lineRule="auto"/>
        <w:contextualSpacing/>
        <w:jc w:val="both"/>
        <w:rPr>
          <w:rFonts w:cs="Arial"/>
        </w:rPr>
      </w:pPr>
    </w:p>
    <w:p w14:paraId="73909E01" w14:textId="77777777" w:rsidR="007C22BA" w:rsidRPr="001C1783" w:rsidRDefault="007C22BA" w:rsidP="008D5144">
      <w:pPr>
        <w:spacing w:after="0" w:line="240" w:lineRule="auto"/>
        <w:contextualSpacing/>
        <w:jc w:val="both"/>
        <w:rPr>
          <w:rFonts w:cs="Arial"/>
          <w:b/>
          <w:i/>
        </w:rPr>
      </w:pPr>
      <w:r w:rsidRPr="001C1783">
        <w:rPr>
          <w:rFonts w:cs="Arial"/>
          <w:b/>
          <w:i/>
        </w:rPr>
        <w:t>[If requested a reasonable accommodation]</w:t>
      </w:r>
    </w:p>
    <w:p w14:paraId="435C347B" w14:textId="69E44694" w:rsidR="008D5144" w:rsidRPr="001C1783" w:rsidRDefault="007C22BA" w:rsidP="008D5144">
      <w:pPr>
        <w:spacing w:after="0" w:line="240" w:lineRule="auto"/>
        <w:contextualSpacing/>
        <w:jc w:val="both"/>
        <w:rPr>
          <w:rFonts w:cs="Arial"/>
        </w:rPr>
      </w:pPr>
      <w:r w:rsidRPr="001C1783">
        <w:rPr>
          <w:rFonts w:cs="Arial"/>
        </w:rPr>
        <w:t xml:space="preserve">This letter is being sent as a follow-up to our call on ____________ (date). [OR This letter is being sent as a follow-up to the voicemail(s) left for you on _____________ (date(s)).] As shared, the </w:t>
      </w:r>
      <w:r w:rsidR="008D5144" w:rsidRPr="001C1783">
        <w:rPr>
          <w:rFonts w:cs="Arial"/>
        </w:rPr>
        <w:t>Organiz</w:t>
      </w:r>
      <w:r w:rsidR="006B372A" w:rsidRPr="001C1783">
        <w:rPr>
          <w:rFonts w:cs="Arial"/>
        </w:rPr>
        <w:t>ation requests your assistance</w:t>
      </w:r>
      <w:r w:rsidRPr="001C1783">
        <w:rPr>
          <w:rFonts w:cs="Arial"/>
        </w:rPr>
        <w:t xml:space="preserve"> to continue in the disability interactive process and to better understand your request for reasonable accommodations. </w:t>
      </w:r>
      <w:r w:rsidR="008C3FA1">
        <w:rPr>
          <w:rFonts w:cs="Arial"/>
        </w:rPr>
        <w:t>To support your request, w</w:t>
      </w:r>
      <w:r w:rsidR="006B372A" w:rsidRPr="001C1783">
        <w:rPr>
          <w:rFonts w:cs="Arial"/>
        </w:rPr>
        <w:t xml:space="preserve">e </w:t>
      </w:r>
      <w:r w:rsidRPr="001C1783">
        <w:rPr>
          <w:rFonts w:cs="Arial"/>
        </w:rPr>
        <w:t xml:space="preserve">will need to </w:t>
      </w:r>
      <w:r w:rsidR="008D5144" w:rsidRPr="001C1783">
        <w:rPr>
          <w:rFonts w:cs="Arial"/>
        </w:rPr>
        <w:t>clarify your request for accommodation</w:t>
      </w:r>
      <w:r w:rsidR="006B372A" w:rsidRPr="001C1783">
        <w:rPr>
          <w:rFonts w:cs="Arial"/>
        </w:rPr>
        <w:t xml:space="preserve">. </w:t>
      </w:r>
      <w:r w:rsidR="008D5144" w:rsidRPr="001C1783">
        <w:rPr>
          <w:rFonts w:cs="Arial"/>
        </w:rPr>
        <w:t>This request is being made as part</w:t>
      </w:r>
      <w:r w:rsidR="006B372A" w:rsidRPr="001C1783">
        <w:rPr>
          <w:rFonts w:cs="Arial"/>
        </w:rPr>
        <w:t xml:space="preserve"> of a </w:t>
      </w:r>
      <w:r w:rsidR="008C3FA1">
        <w:rPr>
          <w:rFonts w:cs="Arial"/>
        </w:rPr>
        <w:t>g</w:t>
      </w:r>
      <w:r w:rsidR="006B372A" w:rsidRPr="001C1783">
        <w:rPr>
          <w:rFonts w:cs="Arial"/>
        </w:rPr>
        <w:t>ood</w:t>
      </w:r>
      <w:r w:rsidR="009029AB" w:rsidRPr="001C1783">
        <w:rPr>
          <w:rFonts w:cs="Arial"/>
        </w:rPr>
        <w:t>-</w:t>
      </w:r>
      <w:r w:rsidR="008C3FA1">
        <w:rPr>
          <w:rFonts w:cs="Arial"/>
        </w:rPr>
        <w:t>f</w:t>
      </w:r>
      <w:r w:rsidR="008D5144" w:rsidRPr="001C1783">
        <w:rPr>
          <w:rFonts w:cs="Arial"/>
        </w:rPr>
        <w:t xml:space="preserve">aith Interactive Process that the Organization has begun with you to ensure that reasonable accommodation options are explored to best support you </w:t>
      </w:r>
      <w:r w:rsidR="00FB50BE" w:rsidRPr="001C1783">
        <w:rPr>
          <w:rFonts w:cs="Arial"/>
        </w:rPr>
        <w:t xml:space="preserve">to fully and safely perform your job duties </w:t>
      </w:r>
      <w:r w:rsidR="008D5144" w:rsidRPr="001C1783">
        <w:rPr>
          <w:rFonts w:cs="Arial"/>
        </w:rPr>
        <w:t xml:space="preserve">in accordance with </w:t>
      </w:r>
      <w:r w:rsidR="0045762A" w:rsidRPr="001C1783">
        <w:rPr>
          <w:rFonts w:cs="Calibri"/>
        </w:rPr>
        <w:t>Title I of the Americans with Disabilities Act (ADA) and the Fair Employment and Housing Act (FEHA)</w:t>
      </w:r>
      <w:r w:rsidR="0045762A" w:rsidRPr="001C1783">
        <w:t>.</w:t>
      </w:r>
      <w:r w:rsidR="0045762A" w:rsidRPr="001C1783">
        <w:rPr>
          <w:rFonts w:cs="Arial"/>
        </w:rPr>
        <w:t xml:space="preserve"> </w:t>
      </w:r>
    </w:p>
    <w:p w14:paraId="43562F38" w14:textId="4FAC7F35" w:rsidR="008D5144" w:rsidRPr="001C1783" w:rsidRDefault="008D5144" w:rsidP="008D5144">
      <w:pPr>
        <w:spacing w:after="0" w:line="240" w:lineRule="auto"/>
        <w:contextualSpacing/>
        <w:jc w:val="both"/>
        <w:rPr>
          <w:rFonts w:cs="Arial"/>
        </w:rPr>
      </w:pPr>
    </w:p>
    <w:p w14:paraId="27990087" w14:textId="6625890D" w:rsidR="007C22BA" w:rsidRPr="001C1783" w:rsidRDefault="007C22BA" w:rsidP="008D5144">
      <w:pPr>
        <w:spacing w:after="0" w:line="240" w:lineRule="auto"/>
        <w:contextualSpacing/>
        <w:jc w:val="both"/>
        <w:rPr>
          <w:rFonts w:cs="Arial"/>
          <w:b/>
          <w:i/>
        </w:rPr>
      </w:pPr>
      <w:r w:rsidRPr="001C1783">
        <w:rPr>
          <w:rFonts w:cs="Arial"/>
          <w:b/>
          <w:i/>
        </w:rPr>
        <w:t>[If organization perceives there is a disability impacting performance or safety]</w:t>
      </w:r>
    </w:p>
    <w:p w14:paraId="4602C978" w14:textId="6E8F4C4C" w:rsidR="007C22BA" w:rsidRPr="001C1783" w:rsidRDefault="007C22BA" w:rsidP="008D5144">
      <w:pPr>
        <w:spacing w:after="0" w:line="240" w:lineRule="auto"/>
        <w:contextualSpacing/>
        <w:jc w:val="both"/>
        <w:rPr>
          <w:rFonts w:cs="Arial"/>
        </w:rPr>
      </w:pPr>
      <w:r w:rsidRPr="001C1783">
        <w:rPr>
          <w:rFonts w:cs="Arial"/>
        </w:rPr>
        <w:t xml:space="preserve">This letter is being sent as a follow-up to our call on ____________ (date). [OR This letter is being sent as a follow-up to the voicemail(s) left for you on _____________ (date(s)).] As shared, the Organization requests your assistance to continue in the disability interactive process and to better understand if you may have a serious medical condition impacting you at work. As shared, the organization perceives you may have a disability impacting your performance and/or safety at work. </w:t>
      </w:r>
      <w:r w:rsidR="008C3FA1">
        <w:rPr>
          <w:rFonts w:cs="Arial"/>
        </w:rPr>
        <w:t>As such, the</w:t>
      </w:r>
      <w:r w:rsidRPr="001C1783">
        <w:rPr>
          <w:rFonts w:cs="Arial"/>
        </w:rPr>
        <w:t xml:space="preserve"> organization has been triggered to start a timely, good-faith interactive process with you due to our perceptions in accordance with </w:t>
      </w:r>
      <w:r w:rsidRPr="001C1783">
        <w:rPr>
          <w:rFonts w:cs="Calibri"/>
        </w:rPr>
        <w:t>Title I of the Americans with Disabilities Act (ADA) and the Fair Employment and Housing Act (FEHA)</w:t>
      </w:r>
      <w:r w:rsidRPr="001C1783">
        <w:t xml:space="preserve">. The goal of this process is to determine how to best support you to be successful and/or safe while performing your job duties. </w:t>
      </w:r>
    </w:p>
    <w:p w14:paraId="0BB111E9" w14:textId="2308D982" w:rsidR="007C22BA" w:rsidRPr="001C1783" w:rsidRDefault="007C22BA" w:rsidP="008D5144">
      <w:pPr>
        <w:spacing w:after="0" w:line="240" w:lineRule="auto"/>
        <w:contextualSpacing/>
        <w:jc w:val="both"/>
        <w:rPr>
          <w:rFonts w:cs="Arial"/>
        </w:rPr>
      </w:pPr>
    </w:p>
    <w:p w14:paraId="5C5E5DB2" w14:textId="4907A99D" w:rsidR="008D5144" w:rsidRPr="001C1783" w:rsidRDefault="008D5144" w:rsidP="008D5144">
      <w:pPr>
        <w:spacing w:after="0" w:line="240" w:lineRule="auto"/>
        <w:contextualSpacing/>
        <w:jc w:val="both"/>
        <w:rPr>
          <w:rFonts w:cs="Arial"/>
        </w:rPr>
      </w:pPr>
      <w:r w:rsidRPr="001C1783">
        <w:rPr>
          <w:rFonts w:cs="Arial"/>
        </w:rPr>
        <w:t xml:space="preserve">Under the </w:t>
      </w:r>
      <w:r w:rsidR="0045762A" w:rsidRPr="001C1783">
        <w:rPr>
          <w:rFonts w:cs="Arial"/>
        </w:rPr>
        <w:t xml:space="preserve">ADA and </w:t>
      </w:r>
      <w:r w:rsidRPr="001C1783">
        <w:rPr>
          <w:rFonts w:cs="Arial"/>
        </w:rPr>
        <w:t>FEHA, the Organization is essentially required by law to do the following:</w:t>
      </w:r>
    </w:p>
    <w:p w14:paraId="2B3D5426" w14:textId="77777777" w:rsidR="008D5144" w:rsidRPr="001C1783" w:rsidRDefault="008D5144" w:rsidP="008D5144">
      <w:pPr>
        <w:spacing w:after="0" w:line="240" w:lineRule="auto"/>
        <w:contextualSpacing/>
        <w:jc w:val="both"/>
        <w:rPr>
          <w:rFonts w:cs="Arial"/>
        </w:rPr>
      </w:pPr>
    </w:p>
    <w:p w14:paraId="6AD21184" w14:textId="77777777" w:rsidR="008D5144" w:rsidRPr="001C1783" w:rsidRDefault="008D5144" w:rsidP="008D5144">
      <w:pPr>
        <w:numPr>
          <w:ilvl w:val="0"/>
          <w:numId w:val="4"/>
        </w:numPr>
        <w:spacing w:after="0" w:line="240" w:lineRule="auto"/>
        <w:contextualSpacing/>
        <w:jc w:val="both"/>
        <w:rPr>
          <w:rFonts w:cs="Arial"/>
        </w:rPr>
      </w:pPr>
      <w:r w:rsidRPr="001C1783">
        <w:rPr>
          <w:rFonts w:cs="Arial"/>
        </w:rPr>
        <w:t>Provide reasonable accommodation for employees or applicants who, because of their disability, are limited in or unable to perform one or more of the essential functions of their job.</w:t>
      </w:r>
    </w:p>
    <w:p w14:paraId="17F6DB62" w14:textId="77777777" w:rsidR="008D5144" w:rsidRPr="001C1783" w:rsidRDefault="008D5144" w:rsidP="008D5144">
      <w:pPr>
        <w:spacing w:after="0" w:line="240" w:lineRule="auto"/>
        <w:ind w:left="360"/>
        <w:contextualSpacing/>
        <w:jc w:val="both"/>
        <w:rPr>
          <w:rFonts w:cs="Arial"/>
        </w:rPr>
      </w:pPr>
    </w:p>
    <w:p w14:paraId="744AFDC3" w14:textId="13FAFD01" w:rsidR="008D5144" w:rsidRPr="001C1783" w:rsidRDefault="008D5144" w:rsidP="008D5144">
      <w:pPr>
        <w:numPr>
          <w:ilvl w:val="0"/>
          <w:numId w:val="4"/>
        </w:numPr>
        <w:spacing w:after="0" w:line="240" w:lineRule="auto"/>
        <w:contextualSpacing/>
        <w:jc w:val="both"/>
        <w:rPr>
          <w:rFonts w:cs="Arial"/>
        </w:rPr>
      </w:pPr>
      <w:r w:rsidRPr="001C1783">
        <w:rPr>
          <w:rFonts w:cs="Arial"/>
        </w:rPr>
        <w:t xml:space="preserve">Engage in a </w:t>
      </w:r>
      <w:r w:rsidR="006B372A" w:rsidRPr="001C1783">
        <w:rPr>
          <w:rFonts w:cs="Arial"/>
        </w:rPr>
        <w:t>timely</w:t>
      </w:r>
      <w:r w:rsidRPr="001C1783">
        <w:rPr>
          <w:rFonts w:cs="Arial"/>
        </w:rPr>
        <w:t xml:space="preserve"> </w:t>
      </w:r>
      <w:r w:rsidR="006B372A" w:rsidRPr="001C1783">
        <w:rPr>
          <w:rFonts w:cs="Arial"/>
        </w:rPr>
        <w:t>Good</w:t>
      </w:r>
      <w:r w:rsidR="008C3FA1">
        <w:rPr>
          <w:rFonts w:cs="Arial"/>
        </w:rPr>
        <w:t>-</w:t>
      </w:r>
      <w:r w:rsidRPr="001C1783">
        <w:rPr>
          <w:rFonts w:cs="Arial"/>
        </w:rPr>
        <w:t>Faith Interactive Process with employees/applicants in need of reasonable accommodation.</w:t>
      </w:r>
    </w:p>
    <w:p w14:paraId="7BF626C2" w14:textId="77777777" w:rsidR="008D5144" w:rsidRPr="001C1783" w:rsidRDefault="008D5144" w:rsidP="008D5144">
      <w:pPr>
        <w:spacing w:after="0" w:line="240" w:lineRule="auto"/>
        <w:ind w:left="1080"/>
        <w:contextualSpacing/>
        <w:jc w:val="both"/>
        <w:rPr>
          <w:rFonts w:cs="Arial"/>
        </w:rPr>
      </w:pPr>
    </w:p>
    <w:p w14:paraId="2D39E9AC" w14:textId="2B1A3A3A" w:rsidR="008D5144" w:rsidRPr="001C1783" w:rsidRDefault="006307D3" w:rsidP="008D5144">
      <w:pPr>
        <w:spacing w:after="0" w:line="240" w:lineRule="auto"/>
        <w:contextualSpacing/>
        <w:jc w:val="both"/>
        <w:rPr>
          <w:rFonts w:cs="Arial"/>
        </w:rPr>
      </w:pPr>
      <w:r w:rsidRPr="001C1783">
        <w:rPr>
          <w:rFonts w:cs="Arial"/>
        </w:rPr>
        <w:t>At this time and before additional decisions can be made in regard to implementing reasonable accommodations for you, we need additional information from your Health Care Provider. As such, p</w:t>
      </w:r>
      <w:r w:rsidR="008D5144" w:rsidRPr="001C1783">
        <w:rPr>
          <w:rFonts w:cs="Arial"/>
        </w:rPr>
        <w:t>lease schedule an appointment with your p</w:t>
      </w:r>
      <w:r w:rsidRPr="001C1783">
        <w:rPr>
          <w:rFonts w:cs="Arial"/>
        </w:rPr>
        <w:t>rovider</w:t>
      </w:r>
      <w:r w:rsidR="008D5144" w:rsidRPr="001C1783">
        <w:rPr>
          <w:rFonts w:cs="Arial"/>
        </w:rPr>
        <w:t xml:space="preserve"> an</w:t>
      </w:r>
      <w:r w:rsidR="006B372A" w:rsidRPr="001C1783">
        <w:rPr>
          <w:rFonts w:cs="Arial"/>
        </w:rPr>
        <w:t xml:space="preserve">d request they review the </w:t>
      </w:r>
      <w:r w:rsidR="00423FBF">
        <w:rPr>
          <w:rFonts w:cs="Arial"/>
        </w:rPr>
        <w:t>Essential Functions Position Analysis</w:t>
      </w:r>
      <w:r w:rsidR="008C3FA1">
        <w:rPr>
          <w:rFonts w:cs="Arial"/>
        </w:rPr>
        <w:t xml:space="preserve"> (EFPA)</w:t>
      </w:r>
      <w:r w:rsidRPr="001C1783">
        <w:rPr>
          <w:rFonts w:cs="Arial"/>
        </w:rPr>
        <w:t xml:space="preserve"> [or </w:t>
      </w:r>
      <w:r w:rsidR="006B372A" w:rsidRPr="001C1783">
        <w:rPr>
          <w:rFonts w:cs="Arial"/>
        </w:rPr>
        <w:t>job description</w:t>
      </w:r>
      <w:r w:rsidRPr="001C1783">
        <w:rPr>
          <w:rFonts w:cs="Arial"/>
        </w:rPr>
        <w:t>]</w:t>
      </w:r>
      <w:r w:rsidR="008D5144" w:rsidRPr="001C1783">
        <w:rPr>
          <w:rFonts w:cs="Arial"/>
        </w:rPr>
        <w:t xml:space="preserve"> for your position of POSITION TITLE and complete the medical questionnaire form</w:t>
      </w:r>
      <w:r w:rsidRPr="001C1783">
        <w:rPr>
          <w:rFonts w:cs="Arial"/>
        </w:rPr>
        <w:t xml:space="preserve">. Both of these documents are attached to this letter. </w:t>
      </w:r>
      <w:r w:rsidR="008D5144" w:rsidRPr="001C1783">
        <w:rPr>
          <w:rFonts w:cs="Arial"/>
          <w:b/>
        </w:rPr>
        <w:t>Please submit this co</w:t>
      </w:r>
      <w:r w:rsidR="006B372A" w:rsidRPr="001C1783">
        <w:rPr>
          <w:rFonts w:cs="Arial"/>
          <w:b/>
        </w:rPr>
        <w:t xml:space="preserve">mpleted form to my attention </w:t>
      </w:r>
      <w:r w:rsidRPr="001C1783">
        <w:rPr>
          <w:rFonts w:cs="Arial"/>
          <w:b/>
        </w:rPr>
        <w:t xml:space="preserve">within 10-calendar days from the date of this letter. </w:t>
      </w:r>
      <w:r w:rsidR="008D5144" w:rsidRPr="001C1783">
        <w:rPr>
          <w:rFonts w:cs="Arial"/>
        </w:rPr>
        <w:t xml:space="preserve">Please ensure that no information pertaining to </w:t>
      </w:r>
      <w:r w:rsidRPr="001C1783">
        <w:rPr>
          <w:rFonts w:cs="Arial"/>
        </w:rPr>
        <w:t xml:space="preserve">you possible </w:t>
      </w:r>
      <w:r w:rsidR="008D5144" w:rsidRPr="001C1783">
        <w:rPr>
          <w:rFonts w:cs="Arial"/>
        </w:rPr>
        <w:t>medical condition</w:t>
      </w:r>
      <w:r w:rsidRPr="001C1783">
        <w:rPr>
          <w:rFonts w:cs="Arial"/>
        </w:rPr>
        <w:t>(s)</w:t>
      </w:r>
      <w:r w:rsidR="008D5144" w:rsidRPr="001C1783">
        <w:rPr>
          <w:rFonts w:cs="Arial"/>
        </w:rPr>
        <w:t xml:space="preserve"> or treatment plan</w:t>
      </w:r>
      <w:r w:rsidRPr="001C1783">
        <w:rPr>
          <w:rFonts w:cs="Arial"/>
        </w:rPr>
        <w:t>(s)</w:t>
      </w:r>
      <w:r w:rsidR="008D5144" w:rsidRPr="001C1783">
        <w:rPr>
          <w:rFonts w:cs="Arial"/>
        </w:rPr>
        <w:t xml:space="preserve"> is shared with the Organization. We </w:t>
      </w:r>
      <w:r w:rsidRPr="001C1783">
        <w:rPr>
          <w:rFonts w:cs="Arial"/>
        </w:rPr>
        <w:t xml:space="preserve">are not asking for protected health information, only a listing of work restrictions, leave needs and the duration of such, if </w:t>
      </w:r>
      <w:r w:rsidRPr="001C1783">
        <w:rPr>
          <w:rFonts w:cs="Arial"/>
        </w:rPr>
        <w:lastRenderedPageBreak/>
        <w:t xml:space="preserve">applicable. With this information we will be able to better determine if this is the right process to use to support you, and if it is, we will be able to more thoroughly explore reasonable accommodations for you.  </w:t>
      </w:r>
    </w:p>
    <w:p w14:paraId="21C63571" w14:textId="77777777" w:rsidR="008D5144" w:rsidRPr="001C1783" w:rsidRDefault="008D5144" w:rsidP="008D5144">
      <w:pPr>
        <w:spacing w:after="0" w:line="240" w:lineRule="auto"/>
        <w:contextualSpacing/>
        <w:jc w:val="both"/>
        <w:rPr>
          <w:rFonts w:cs="Arial"/>
        </w:rPr>
      </w:pPr>
      <w:r w:rsidRPr="001C1783">
        <w:rPr>
          <w:rFonts w:cs="Arial"/>
        </w:rPr>
        <w:t xml:space="preserve"> </w:t>
      </w:r>
    </w:p>
    <w:p w14:paraId="4BFCEE3E" w14:textId="39E3CB38" w:rsidR="008D5144" w:rsidRPr="001C1783" w:rsidRDefault="008D5144" w:rsidP="008D5144">
      <w:pPr>
        <w:spacing w:after="0" w:line="240" w:lineRule="auto"/>
        <w:contextualSpacing/>
        <w:jc w:val="both"/>
        <w:rPr>
          <w:rFonts w:cs="Arial"/>
        </w:rPr>
      </w:pPr>
      <w:r w:rsidRPr="001C1783">
        <w:rPr>
          <w:rFonts w:cs="Arial"/>
        </w:rPr>
        <w:t>Once the medical questionnaire form is received</w:t>
      </w:r>
      <w:r w:rsidR="0005223C" w:rsidRPr="001C1783">
        <w:rPr>
          <w:rFonts w:cs="Arial"/>
        </w:rPr>
        <w:t xml:space="preserve"> back</w:t>
      </w:r>
      <w:r w:rsidRPr="001C1783">
        <w:rPr>
          <w:rFonts w:cs="Arial"/>
        </w:rPr>
        <w:t xml:space="preserve">, </w:t>
      </w:r>
      <w:r w:rsidR="0005223C" w:rsidRPr="001C1783">
        <w:rPr>
          <w:rFonts w:cs="Arial"/>
        </w:rPr>
        <w:t xml:space="preserve">we will review it and determine </w:t>
      </w:r>
      <w:r w:rsidRPr="001C1783">
        <w:rPr>
          <w:rFonts w:cs="Arial"/>
        </w:rPr>
        <w:t>what, if any, additional interactive process activities are needed. These activities may include additional medica</w:t>
      </w:r>
      <w:r w:rsidR="006B372A" w:rsidRPr="001C1783">
        <w:rPr>
          <w:rFonts w:cs="Arial"/>
        </w:rPr>
        <w:t xml:space="preserve">l follow-up with your </w:t>
      </w:r>
      <w:r w:rsidR="0005223C" w:rsidRPr="001C1783">
        <w:rPr>
          <w:rFonts w:cs="Arial"/>
        </w:rPr>
        <w:t>Health Care Provider</w:t>
      </w:r>
      <w:r w:rsidR="006B372A" w:rsidRPr="001C1783">
        <w:rPr>
          <w:rFonts w:cs="Arial"/>
        </w:rPr>
        <w:t>,</w:t>
      </w:r>
      <w:r w:rsidRPr="001C1783">
        <w:rPr>
          <w:rFonts w:cs="Arial"/>
        </w:rPr>
        <w:t xml:space="preserve"> direction to attend a Fitness for Duty examination </w:t>
      </w:r>
      <w:r w:rsidR="006B372A" w:rsidRPr="001C1783">
        <w:rPr>
          <w:rFonts w:cs="Arial"/>
        </w:rPr>
        <w:t>by a</w:t>
      </w:r>
      <w:r w:rsidR="0005223C" w:rsidRPr="001C1783">
        <w:rPr>
          <w:rFonts w:cs="Arial"/>
        </w:rPr>
        <w:t xml:space="preserve"> third-party Health Care Provider</w:t>
      </w:r>
      <w:r w:rsidR="006B372A" w:rsidRPr="001C1783">
        <w:rPr>
          <w:rFonts w:cs="Arial"/>
        </w:rPr>
        <w:t>,</w:t>
      </w:r>
      <w:r w:rsidRPr="001C1783">
        <w:rPr>
          <w:rFonts w:cs="Arial"/>
        </w:rPr>
        <w:t xml:space="preserve"> or the scheduling of a</w:t>
      </w:r>
      <w:r w:rsidR="008C3FA1">
        <w:rPr>
          <w:rFonts w:cs="Arial"/>
        </w:rPr>
        <w:t xml:space="preserve">n interactive process </w:t>
      </w:r>
      <w:r w:rsidRPr="001C1783">
        <w:rPr>
          <w:rFonts w:cs="Arial"/>
        </w:rPr>
        <w:t>meeting</w:t>
      </w:r>
      <w:r w:rsidR="006B372A" w:rsidRPr="001C1783">
        <w:rPr>
          <w:rFonts w:cs="Arial"/>
        </w:rPr>
        <w:t xml:space="preserve">. Please note that if the </w:t>
      </w:r>
      <w:r w:rsidRPr="001C1783">
        <w:rPr>
          <w:rFonts w:cs="Arial"/>
        </w:rPr>
        <w:t xml:space="preserve">medical questionnaire is not </w:t>
      </w:r>
      <w:r w:rsidR="006B372A" w:rsidRPr="001C1783">
        <w:rPr>
          <w:rFonts w:cs="Arial"/>
        </w:rPr>
        <w:t>received by the date indicated (</w:t>
      </w:r>
      <w:r w:rsidRPr="001C1783">
        <w:rPr>
          <w:rFonts w:cs="Arial"/>
        </w:rPr>
        <w:t>and if you have not requested additional time to submit this information</w:t>
      </w:r>
      <w:r w:rsidR="006B372A" w:rsidRPr="001C1783">
        <w:rPr>
          <w:rFonts w:cs="Arial"/>
        </w:rPr>
        <w:t>)</w:t>
      </w:r>
      <w:r w:rsidRPr="001C1783">
        <w:rPr>
          <w:rFonts w:cs="Arial"/>
        </w:rPr>
        <w:t xml:space="preserve">, the Organization may schedule you for a Fitness for Duty examination to obtain the information needed to determine our obligations, if any, under the </w:t>
      </w:r>
      <w:r w:rsidR="0045762A" w:rsidRPr="001C1783">
        <w:rPr>
          <w:rFonts w:cs="Arial"/>
        </w:rPr>
        <w:t>ADA/</w:t>
      </w:r>
      <w:r w:rsidRPr="001C1783">
        <w:rPr>
          <w:rFonts w:cs="Arial"/>
        </w:rPr>
        <w:t xml:space="preserve">FEHA to provide you with reasonable accommodation. </w:t>
      </w:r>
    </w:p>
    <w:p w14:paraId="414C9139" w14:textId="77777777" w:rsidR="008D5144" w:rsidRPr="001C1783" w:rsidRDefault="008D5144" w:rsidP="008D5144">
      <w:pPr>
        <w:spacing w:after="0" w:line="240" w:lineRule="auto"/>
        <w:contextualSpacing/>
        <w:jc w:val="both"/>
        <w:rPr>
          <w:rFonts w:cs="Arial"/>
        </w:rPr>
      </w:pPr>
    </w:p>
    <w:p w14:paraId="316C033C" w14:textId="375CBD2A" w:rsidR="008D5144" w:rsidRPr="001C1783" w:rsidRDefault="008D5144" w:rsidP="008D5144">
      <w:pPr>
        <w:spacing w:after="0" w:line="240" w:lineRule="auto"/>
        <w:contextualSpacing/>
        <w:jc w:val="both"/>
        <w:rPr>
          <w:rFonts w:cs="Arial"/>
        </w:rPr>
      </w:pPr>
      <w:r w:rsidRPr="001C1783">
        <w:rPr>
          <w:rFonts w:cs="Arial"/>
        </w:rPr>
        <w:t xml:space="preserve">I am very pleased to work with you so that the Organization can better understand your </w:t>
      </w:r>
      <w:r w:rsidR="0005223C" w:rsidRPr="001C1783">
        <w:rPr>
          <w:rFonts w:cs="Arial"/>
        </w:rPr>
        <w:t xml:space="preserve">possible need for workplace reasonable accommodations under the ADA/FEHA. </w:t>
      </w:r>
      <w:r w:rsidRPr="001C1783">
        <w:rPr>
          <w:rFonts w:cs="Arial"/>
        </w:rPr>
        <w:t xml:space="preserve">Please do not hesitate to contact me if you have any questions and thank you in advance for your attention to this matter. </w:t>
      </w:r>
    </w:p>
    <w:p w14:paraId="17C4F23C" w14:textId="77777777" w:rsidR="008D5144" w:rsidRPr="001C1783" w:rsidRDefault="008D5144" w:rsidP="008D5144">
      <w:pPr>
        <w:spacing w:after="0" w:line="240" w:lineRule="auto"/>
        <w:contextualSpacing/>
        <w:jc w:val="both"/>
        <w:rPr>
          <w:rFonts w:cs="Arial"/>
        </w:rPr>
      </w:pPr>
    </w:p>
    <w:p w14:paraId="44558744" w14:textId="77777777" w:rsidR="001C1783" w:rsidRDefault="001C1783" w:rsidP="008D5144">
      <w:pPr>
        <w:spacing w:after="0" w:line="240" w:lineRule="auto"/>
        <w:contextualSpacing/>
        <w:jc w:val="both"/>
        <w:rPr>
          <w:rFonts w:cs="Arial"/>
        </w:rPr>
      </w:pPr>
    </w:p>
    <w:p w14:paraId="798DAEAD" w14:textId="3995D693" w:rsidR="008D5144" w:rsidRPr="001C1783" w:rsidRDefault="008D5144" w:rsidP="008D5144">
      <w:pPr>
        <w:spacing w:after="0" w:line="240" w:lineRule="auto"/>
        <w:contextualSpacing/>
        <w:jc w:val="both"/>
        <w:rPr>
          <w:rFonts w:cs="Arial"/>
        </w:rPr>
      </w:pPr>
      <w:r w:rsidRPr="001C1783">
        <w:rPr>
          <w:rFonts w:cs="Arial"/>
        </w:rPr>
        <w:t>Sincerely,</w:t>
      </w:r>
    </w:p>
    <w:p w14:paraId="4B731C9B" w14:textId="20330895" w:rsidR="008D5144" w:rsidRDefault="008D5144" w:rsidP="008D5144">
      <w:pPr>
        <w:spacing w:after="0" w:line="240" w:lineRule="auto"/>
        <w:contextualSpacing/>
        <w:jc w:val="both"/>
      </w:pPr>
    </w:p>
    <w:p w14:paraId="60DCFD8A" w14:textId="77777777" w:rsidR="001C1783" w:rsidRPr="001C1783" w:rsidRDefault="001C1783" w:rsidP="008D5144">
      <w:pPr>
        <w:spacing w:after="0" w:line="240" w:lineRule="auto"/>
        <w:contextualSpacing/>
        <w:jc w:val="both"/>
      </w:pPr>
    </w:p>
    <w:p w14:paraId="1A1D4698" w14:textId="77777777" w:rsidR="008D5144" w:rsidRPr="001C1783" w:rsidRDefault="008D5144" w:rsidP="008D5144">
      <w:pPr>
        <w:spacing w:after="0" w:line="240" w:lineRule="auto"/>
        <w:contextualSpacing/>
        <w:jc w:val="both"/>
      </w:pPr>
      <w:r w:rsidRPr="001C1783">
        <w:t xml:space="preserve">Name </w:t>
      </w:r>
    </w:p>
    <w:p w14:paraId="7029F85A" w14:textId="77777777" w:rsidR="008D5144" w:rsidRPr="001C1783" w:rsidRDefault="008D5144" w:rsidP="008D5144">
      <w:pPr>
        <w:spacing w:after="0" w:line="240" w:lineRule="auto"/>
        <w:contextualSpacing/>
        <w:jc w:val="both"/>
      </w:pPr>
      <w:r w:rsidRPr="001C1783">
        <w:t>Title</w:t>
      </w:r>
    </w:p>
    <w:p w14:paraId="15298B4F" w14:textId="7DC4E303" w:rsidR="008D5144" w:rsidRPr="001C1783" w:rsidRDefault="008D5144" w:rsidP="008D5144">
      <w:pPr>
        <w:spacing w:after="0" w:line="240" w:lineRule="auto"/>
        <w:ind w:right="-270"/>
        <w:contextualSpacing/>
        <w:jc w:val="both"/>
        <w:rPr>
          <w:rFonts w:eastAsia="Times New Roman"/>
        </w:rPr>
      </w:pPr>
    </w:p>
    <w:p w14:paraId="761A77A9" w14:textId="77418C67" w:rsidR="00903A6A" w:rsidRDefault="001C1783" w:rsidP="001C1783">
      <w:pPr>
        <w:spacing w:after="0" w:line="240" w:lineRule="auto"/>
        <w:ind w:right="-270"/>
        <w:contextualSpacing/>
        <w:jc w:val="both"/>
        <w:rPr>
          <w:rFonts w:eastAsia="Times New Roman"/>
        </w:rPr>
      </w:pPr>
      <w:r w:rsidRPr="001C1783">
        <w:rPr>
          <w:rFonts w:eastAsia="Times New Roman"/>
        </w:rPr>
        <w:t xml:space="preserve">Enc.: </w:t>
      </w:r>
      <w:r w:rsidRPr="001C1783">
        <w:rPr>
          <w:rFonts w:eastAsia="Times New Roman"/>
        </w:rPr>
        <w:tab/>
      </w:r>
      <w:r w:rsidR="00903A6A">
        <w:rPr>
          <w:rFonts w:eastAsia="Times New Roman"/>
        </w:rPr>
        <w:t>Supplemental Medical Questionnaire</w:t>
      </w:r>
    </w:p>
    <w:p w14:paraId="64E4004E" w14:textId="07CD9D5C" w:rsidR="001C1783" w:rsidRPr="001C1783" w:rsidRDefault="00423FBF" w:rsidP="00903A6A">
      <w:pPr>
        <w:spacing w:after="0" w:line="240" w:lineRule="auto"/>
        <w:ind w:right="-270" w:firstLine="720"/>
        <w:contextualSpacing/>
        <w:jc w:val="both"/>
        <w:rPr>
          <w:rFonts w:eastAsia="Times New Roman"/>
        </w:rPr>
      </w:pPr>
      <w:r>
        <w:rPr>
          <w:rFonts w:eastAsia="Times New Roman"/>
        </w:rPr>
        <w:t>Essential Functions Position Analysis</w:t>
      </w:r>
      <w:r w:rsidR="008C3FA1">
        <w:rPr>
          <w:rFonts w:eastAsia="Times New Roman"/>
        </w:rPr>
        <w:t xml:space="preserve"> (EFPA)</w:t>
      </w:r>
      <w:r w:rsidR="001C1783" w:rsidRPr="001C1783">
        <w:rPr>
          <w:rFonts w:eastAsia="Times New Roman"/>
        </w:rPr>
        <w:t xml:space="preserve"> / </w:t>
      </w:r>
      <w:r w:rsidR="008C3FA1">
        <w:rPr>
          <w:rFonts w:eastAsia="Times New Roman"/>
        </w:rPr>
        <w:t>Job</w:t>
      </w:r>
      <w:r w:rsidR="001C1783" w:rsidRPr="001C1783">
        <w:rPr>
          <w:rFonts w:eastAsia="Times New Roman"/>
        </w:rPr>
        <w:t xml:space="preserve"> Description</w:t>
      </w:r>
    </w:p>
    <w:p w14:paraId="0545E161" w14:textId="77777777" w:rsidR="001C1783" w:rsidRPr="001C1783" w:rsidRDefault="001C1783" w:rsidP="008D5144">
      <w:pPr>
        <w:spacing w:after="0" w:line="240" w:lineRule="auto"/>
        <w:ind w:right="-270"/>
        <w:contextualSpacing/>
        <w:jc w:val="both"/>
        <w:rPr>
          <w:rFonts w:eastAsia="Times New Roman"/>
        </w:rPr>
      </w:pPr>
    </w:p>
    <w:p w14:paraId="75D21DDA" w14:textId="7BD1CCAB" w:rsidR="008D5144" w:rsidRPr="001C1783" w:rsidRDefault="008D5144" w:rsidP="008D5144">
      <w:pPr>
        <w:spacing w:after="0" w:line="240" w:lineRule="auto"/>
        <w:ind w:right="-270"/>
        <w:contextualSpacing/>
        <w:jc w:val="both"/>
        <w:rPr>
          <w:rFonts w:eastAsia="Times New Roman"/>
        </w:rPr>
      </w:pPr>
      <w:r w:rsidRPr="001C1783">
        <w:rPr>
          <w:rFonts w:eastAsia="Times New Roman"/>
        </w:rPr>
        <w:t>cc:</w:t>
      </w:r>
      <w:r w:rsidRPr="001C1783">
        <w:rPr>
          <w:rFonts w:eastAsia="Times New Roman"/>
        </w:rPr>
        <w:tab/>
        <w:t>Employee’s Reasonable Accommodation / Medical File</w:t>
      </w:r>
    </w:p>
    <w:p w14:paraId="3AA5C936" w14:textId="533FA170" w:rsidR="0005223C" w:rsidRPr="001C1783" w:rsidRDefault="0005223C" w:rsidP="008D5144">
      <w:pPr>
        <w:spacing w:after="0" w:line="240" w:lineRule="auto"/>
        <w:ind w:right="-270"/>
        <w:contextualSpacing/>
        <w:jc w:val="both"/>
        <w:rPr>
          <w:rFonts w:eastAsia="Times New Roman"/>
        </w:rPr>
      </w:pPr>
      <w:r w:rsidRPr="001C1783">
        <w:rPr>
          <w:rFonts w:eastAsia="Times New Roman"/>
        </w:rPr>
        <w:tab/>
        <w:t>Employee’s Representative (if applicable)</w:t>
      </w:r>
    </w:p>
    <w:p w14:paraId="18D03154" w14:textId="77777777" w:rsidR="008D5144" w:rsidRPr="0045762A" w:rsidRDefault="008D5144" w:rsidP="008D5144">
      <w:pPr>
        <w:spacing w:after="0" w:line="240" w:lineRule="auto"/>
        <w:ind w:right="-270"/>
        <w:contextualSpacing/>
        <w:jc w:val="both"/>
        <w:rPr>
          <w:rFonts w:eastAsia="Times New Roman"/>
          <w:sz w:val="19"/>
          <w:szCs w:val="19"/>
        </w:rPr>
      </w:pPr>
      <w:r w:rsidRPr="0045762A">
        <w:rPr>
          <w:rFonts w:eastAsia="Times New Roman"/>
          <w:sz w:val="19"/>
          <w:szCs w:val="19"/>
        </w:rPr>
        <w:tab/>
      </w:r>
    </w:p>
    <w:sectPr w:rsidR="008D5144" w:rsidRPr="0045762A" w:rsidSect="00E1251E">
      <w:headerReference w:type="even" r:id="rId8"/>
      <w:headerReference w:type="default" r:id="rId9"/>
      <w:footerReference w:type="default" r:id="rId10"/>
      <w:headerReference w:type="first" r:id="rId11"/>
      <w:footerReference w:type="first" r:id="rId12"/>
      <w:pgSz w:w="12240" w:h="15840" w:code="1"/>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78CE5" w14:textId="77777777" w:rsidR="007F0540" w:rsidRDefault="007F0540" w:rsidP="001C0249">
      <w:pPr>
        <w:spacing w:after="0" w:line="240" w:lineRule="auto"/>
      </w:pPr>
      <w:r>
        <w:separator/>
      </w:r>
    </w:p>
  </w:endnote>
  <w:endnote w:type="continuationSeparator" w:id="0">
    <w:p w14:paraId="71FF27E3" w14:textId="77777777" w:rsidR="007F0540" w:rsidRDefault="007F0540" w:rsidP="001C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Ind w:w="18" w:type="dxa"/>
      <w:tblBorders>
        <w:top w:val="double" w:sz="6" w:space="0" w:color="auto"/>
      </w:tblBorders>
      <w:tblLayout w:type="fixed"/>
      <w:tblLook w:val="0000" w:firstRow="0" w:lastRow="0" w:firstColumn="0" w:lastColumn="0" w:noHBand="0" w:noVBand="0"/>
    </w:tblPr>
    <w:tblGrid>
      <w:gridCol w:w="5040"/>
      <w:gridCol w:w="900"/>
      <w:gridCol w:w="5040"/>
    </w:tblGrid>
    <w:tr w:rsidR="00E1251E" w:rsidRPr="00427B5E" w14:paraId="40D1A629" w14:textId="77777777" w:rsidTr="00D1384C">
      <w:trPr>
        <w:trHeight w:val="761"/>
      </w:trPr>
      <w:tc>
        <w:tcPr>
          <w:tcW w:w="5040" w:type="dxa"/>
          <w:tcBorders>
            <w:top w:val="double" w:sz="6" w:space="0" w:color="E36C0A"/>
          </w:tcBorders>
        </w:tcPr>
        <w:p w14:paraId="6E84E6E2" w14:textId="77777777" w:rsidR="00E1251E" w:rsidRPr="00E55AE2" w:rsidRDefault="00E1251E" w:rsidP="00E1251E">
          <w:pPr>
            <w:spacing w:after="0" w:line="240" w:lineRule="auto"/>
            <w:jc w:val="both"/>
            <w:rPr>
              <w:rFonts w:cs="Calibri"/>
              <w:bCs/>
              <w:i/>
              <w:iCs/>
              <w:color w:val="000000" w:themeColor="text1"/>
              <w:sz w:val="18"/>
              <w:szCs w:val="18"/>
            </w:rPr>
          </w:pPr>
          <w:r w:rsidRPr="00E55AE2">
            <w:rPr>
              <w:rFonts w:cs="Calibri"/>
              <w:bCs/>
              <w:i/>
              <w:iCs/>
              <w:color w:val="000000" w:themeColor="text1"/>
              <w:sz w:val="18"/>
              <w:szCs w:val="18"/>
            </w:rPr>
            <w:t>© 2020, Shaw HR Consulting, Inc., all rights reserved</w:t>
          </w:r>
        </w:p>
        <w:p w14:paraId="7B9A69D4" w14:textId="77777777" w:rsidR="00E1251E" w:rsidRPr="00BE1030" w:rsidRDefault="00E1251E" w:rsidP="00E1251E">
          <w:pPr>
            <w:spacing w:after="0" w:line="240" w:lineRule="auto"/>
            <w:jc w:val="both"/>
            <w:rPr>
              <w:rFonts w:eastAsia="Times New Roman" w:cs="Calibri"/>
              <w:b/>
              <w:i/>
              <w:color w:val="E36C0A"/>
              <w:sz w:val="20"/>
              <w:szCs w:val="20"/>
            </w:rPr>
          </w:pPr>
          <w:r w:rsidRPr="00717DF8">
            <w:rPr>
              <w:rFonts w:cs="Calibri"/>
              <w:sz w:val="18"/>
              <w:szCs w:val="18"/>
            </w:rPr>
            <w:t xml:space="preserve">Page </w:t>
          </w:r>
          <w:r w:rsidRPr="00717DF8">
            <w:rPr>
              <w:rFonts w:cs="Calibri"/>
              <w:sz w:val="18"/>
              <w:szCs w:val="18"/>
            </w:rPr>
            <w:fldChar w:fldCharType="begin"/>
          </w:r>
          <w:r w:rsidRPr="00717DF8">
            <w:rPr>
              <w:rFonts w:cs="Calibri"/>
              <w:sz w:val="18"/>
              <w:szCs w:val="18"/>
            </w:rPr>
            <w:instrText xml:space="preserve"> PAGE </w:instrText>
          </w:r>
          <w:r w:rsidRPr="00717DF8">
            <w:rPr>
              <w:rFonts w:cs="Calibri"/>
              <w:sz w:val="18"/>
              <w:szCs w:val="18"/>
            </w:rPr>
            <w:fldChar w:fldCharType="separate"/>
          </w:r>
          <w:r>
            <w:rPr>
              <w:rFonts w:cs="Calibri"/>
              <w:sz w:val="18"/>
              <w:szCs w:val="18"/>
            </w:rPr>
            <w:t>1</w:t>
          </w:r>
          <w:r w:rsidRPr="00717DF8">
            <w:rPr>
              <w:rFonts w:cs="Calibri"/>
              <w:sz w:val="18"/>
              <w:szCs w:val="18"/>
            </w:rPr>
            <w:fldChar w:fldCharType="end"/>
          </w:r>
          <w:r w:rsidRPr="00717DF8">
            <w:rPr>
              <w:rFonts w:cs="Calibri"/>
              <w:sz w:val="18"/>
              <w:szCs w:val="18"/>
            </w:rPr>
            <w:t xml:space="preserve"> of </w:t>
          </w:r>
          <w:r w:rsidRPr="00717DF8">
            <w:rPr>
              <w:rFonts w:cs="Calibri"/>
              <w:sz w:val="18"/>
              <w:szCs w:val="18"/>
            </w:rPr>
            <w:fldChar w:fldCharType="begin"/>
          </w:r>
          <w:r w:rsidRPr="00717DF8">
            <w:rPr>
              <w:rFonts w:cs="Calibri"/>
              <w:sz w:val="18"/>
              <w:szCs w:val="18"/>
            </w:rPr>
            <w:instrText xml:space="preserve"> NUMPAGES  </w:instrText>
          </w:r>
          <w:r w:rsidRPr="00717DF8">
            <w:rPr>
              <w:rFonts w:cs="Calibri"/>
              <w:sz w:val="18"/>
              <w:szCs w:val="18"/>
            </w:rPr>
            <w:fldChar w:fldCharType="separate"/>
          </w:r>
          <w:r>
            <w:rPr>
              <w:rFonts w:cs="Calibri"/>
              <w:sz w:val="18"/>
              <w:szCs w:val="18"/>
            </w:rPr>
            <w:t>3</w:t>
          </w:r>
          <w:r w:rsidRPr="00717DF8">
            <w:rPr>
              <w:rFonts w:cs="Calibri"/>
              <w:sz w:val="18"/>
              <w:szCs w:val="18"/>
            </w:rPr>
            <w:fldChar w:fldCharType="end"/>
          </w:r>
        </w:p>
      </w:tc>
      <w:tc>
        <w:tcPr>
          <w:tcW w:w="900" w:type="dxa"/>
          <w:tcBorders>
            <w:top w:val="double" w:sz="6" w:space="0" w:color="E36C0A"/>
          </w:tcBorders>
        </w:tcPr>
        <w:p w14:paraId="6DDAE26C" w14:textId="77777777" w:rsidR="00E1251E" w:rsidRPr="00427B5E" w:rsidRDefault="00E1251E" w:rsidP="00E1251E">
          <w:pPr>
            <w:spacing w:after="0" w:line="240" w:lineRule="auto"/>
            <w:rPr>
              <w:rFonts w:eastAsia="Times New Roman" w:cs="Calibri"/>
              <w:i/>
              <w:sz w:val="18"/>
              <w:szCs w:val="18"/>
            </w:rPr>
          </w:pPr>
        </w:p>
      </w:tc>
      <w:tc>
        <w:tcPr>
          <w:tcW w:w="5040" w:type="dxa"/>
          <w:tcBorders>
            <w:top w:val="double" w:sz="6" w:space="0" w:color="E36C0A"/>
          </w:tcBorders>
        </w:tcPr>
        <w:p w14:paraId="012D458B" w14:textId="77777777" w:rsidR="00E1251E" w:rsidRPr="00427B5E" w:rsidRDefault="00E1251E" w:rsidP="00E1251E">
          <w:pPr>
            <w:spacing w:after="0" w:line="240" w:lineRule="auto"/>
            <w:jc w:val="both"/>
            <w:rPr>
              <w:rFonts w:eastAsia="Times New Roman" w:cs="Calibri"/>
              <w:i/>
              <w:sz w:val="18"/>
              <w:szCs w:val="18"/>
            </w:rPr>
          </w:pPr>
          <w:r w:rsidRPr="00427B5E">
            <w:rPr>
              <w:rFonts w:eastAsia="Times New Roman" w:cs="Calibri"/>
              <w:b/>
              <w:i/>
              <w:sz w:val="18"/>
              <w:szCs w:val="18"/>
            </w:rPr>
            <w:t>Disclaimer:</w:t>
          </w:r>
          <w:r w:rsidRPr="00427B5E">
            <w:rPr>
              <w:rFonts w:eastAsia="Times New Roman" w:cs="Calibri"/>
              <w:i/>
              <w:sz w:val="18"/>
              <w:szCs w:val="18"/>
            </w:rPr>
            <w:t xml:space="preserve"> </w:t>
          </w:r>
          <w:r>
            <w:rPr>
              <w:rFonts w:eastAsia="Times New Roman" w:cs="Calibri"/>
              <w:i/>
              <w:sz w:val="18"/>
              <w:szCs w:val="18"/>
            </w:rPr>
            <w:t>This sample template/example should not be acted on without legal advice. Organizations are encouraged to contact their legal counsel prior to relying on any templates/examples.</w:t>
          </w:r>
          <w:r w:rsidRPr="00427B5E">
            <w:rPr>
              <w:rFonts w:eastAsia="Times New Roman" w:cs="Calibri"/>
              <w:b/>
              <w:i/>
              <w:sz w:val="18"/>
              <w:szCs w:val="18"/>
            </w:rPr>
            <w:t xml:space="preserve">                                                                                                                            </w:t>
          </w:r>
        </w:p>
      </w:tc>
    </w:tr>
  </w:tbl>
  <w:p w14:paraId="526FD4A9" w14:textId="77777777" w:rsidR="00AC132B" w:rsidRPr="00E1251E" w:rsidRDefault="00AC132B" w:rsidP="00E12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Ind w:w="18" w:type="dxa"/>
      <w:tblBorders>
        <w:top w:val="double" w:sz="6" w:space="0" w:color="auto"/>
      </w:tblBorders>
      <w:tblLayout w:type="fixed"/>
      <w:tblLook w:val="0000" w:firstRow="0" w:lastRow="0" w:firstColumn="0" w:lastColumn="0" w:noHBand="0" w:noVBand="0"/>
    </w:tblPr>
    <w:tblGrid>
      <w:gridCol w:w="5040"/>
      <w:gridCol w:w="900"/>
      <w:gridCol w:w="5040"/>
    </w:tblGrid>
    <w:tr w:rsidR="00AC132B" w:rsidRPr="00427B5E" w14:paraId="156A3EFC" w14:textId="77777777" w:rsidTr="00D14BAC">
      <w:tc>
        <w:tcPr>
          <w:tcW w:w="5040" w:type="dxa"/>
        </w:tcPr>
        <w:p w14:paraId="2EC7178D" w14:textId="77777777" w:rsidR="00AC132B" w:rsidRPr="00427B5E" w:rsidRDefault="00AC132B" w:rsidP="00D14BAC">
          <w:pPr>
            <w:spacing w:after="0" w:line="240" w:lineRule="auto"/>
            <w:jc w:val="both"/>
            <w:rPr>
              <w:rFonts w:eastAsia="Times New Roman" w:cs="Calibri"/>
              <w:i/>
              <w:sz w:val="18"/>
              <w:szCs w:val="18"/>
            </w:rPr>
          </w:pPr>
          <w:r w:rsidRPr="00427B5E">
            <w:rPr>
              <w:rFonts w:eastAsia="Times New Roman" w:cs="Calibri"/>
              <w:i/>
              <w:sz w:val="18"/>
              <w:szCs w:val="18"/>
            </w:rPr>
            <w:t xml:space="preserve">Employee’s Physician </w:t>
          </w:r>
          <w:r>
            <w:rPr>
              <w:rFonts w:eastAsia="Times New Roman" w:cs="Calibri"/>
              <w:i/>
              <w:sz w:val="18"/>
              <w:szCs w:val="18"/>
            </w:rPr>
            <w:t xml:space="preserve">Specific </w:t>
          </w:r>
          <w:r w:rsidRPr="00427B5E">
            <w:rPr>
              <w:rFonts w:eastAsia="Times New Roman" w:cs="Calibri"/>
              <w:i/>
              <w:sz w:val="18"/>
              <w:szCs w:val="18"/>
            </w:rPr>
            <w:t>Request</w:t>
          </w:r>
          <w:r>
            <w:rPr>
              <w:rFonts w:eastAsia="Times New Roman" w:cs="Calibri"/>
              <w:i/>
              <w:sz w:val="18"/>
              <w:szCs w:val="18"/>
            </w:rPr>
            <w:t xml:space="preserve"> Sample</w:t>
          </w:r>
        </w:p>
        <w:p w14:paraId="26DF57F0" w14:textId="77777777" w:rsidR="00AC132B" w:rsidRPr="00427B5E" w:rsidRDefault="00AC132B" w:rsidP="00D14BAC">
          <w:pPr>
            <w:spacing w:after="0" w:line="240" w:lineRule="auto"/>
            <w:jc w:val="both"/>
            <w:rPr>
              <w:rFonts w:eastAsia="Times New Roman" w:cs="Calibri"/>
              <w:i/>
              <w:sz w:val="18"/>
              <w:szCs w:val="18"/>
            </w:rPr>
          </w:pPr>
          <w:r w:rsidRPr="00427B5E">
            <w:rPr>
              <w:rFonts w:eastAsia="Times New Roman" w:cs="Calibri"/>
              <w:i/>
              <w:sz w:val="18"/>
              <w:szCs w:val="18"/>
            </w:rPr>
            <w:t>Disability Interactive Process</w:t>
          </w:r>
        </w:p>
      </w:tc>
      <w:tc>
        <w:tcPr>
          <w:tcW w:w="900" w:type="dxa"/>
          <w:vMerge w:val="restart"/>
        </w:tcPr>
        <w:p w14:paraId="613D5240" w14:textId="77777777" w:rsidR="00AC132B" w:rsidRPr="00427B5E" w:rsidRDefault="00AC132B" w:rsidP="00D14BAC">
          <w:pPr>
            <w:spacing w:after="0" w:line="240" w:lineRule="auto"/>
            <w:rPr>
              <w:rFonts w:eastAsia="Times New Roman" w:cs="Calibri"/>
              <w:i/>
              <w:sz w:val="18"/>
              <w:szCs w:val="18"/>
            </w:rPr>
          </w:pPr>
        </w:p>
      </w:tc>
      <w:tc>
        <w:tcPr>
          <w:tcW w:w="5040" w:type="dxa"/>
        </w:tcPr>
        <w:p w14:paraId="088946B5" w14:textId="77777777" w:rsidR="00AC132B" w:rsidRPr="00427B5E" w:rsidRDefault="00AC132B" w:rsidP="00D14BAC">
          <w:pPr>
            <w:spacing w:after="0" w:line="240" w:lineRule="auto"/>
            <w:jc w:val="both"/>
            <w:rPr>
              <w:rFonts w:eastAsia="Times New Roman" w:cs="Calibri"/>
              <w:i/>
              <w:sz w:val="18"/>
              <w:szCs w:val="18"/>
            </w:rPr>
          </w:pPr>
          <w:r w:rsidRPr="00427B5E">
            <w:rPr>
              <w:rFonts w:eastAsia="Times New Roman" w:cs="Calibri"/>
              <w:b/>
              <w:i/>
              <w:sz w:val="18"/>
              <w:szCs w:val="18"/>
            </w:rPr>
            <w:t>Disclaimer:</w:t>
          </w:r>
          <w:r w:rsidRPr="00427B5E">
            <w:rPr>
              <w:rFonts w:eastAsia="Times New Roman" w:cs="Calibri"/>
              <w:i/>
              <w:sz w:val="18"/>
              <w:szCs w:val="18"/>
            </w:rPr>
            <w:t xml:space="preserve"> Participants are encouraged to contact their legal counsel prior to relying on any sample documents or forms.</w:t>
          </w:r>
          <w:r w:rsidRPr="00427B5E">
            <w:rPr>
              <w:rFonts w:eastAsia="Times New Roman" w:cs="Calibri"/>
              <w:b/>
              <w:i/>
              <w:sz w:val="18"/>
              <w:szCs w:val="18"/>
            </w:rPr>
            <w:t xml:space="preserve">                                                                                                                              </w:t>
          </w:r>
        </w:p>
      </w:tc>
    </w:tr>
    <w:tr w:rsidR="00AC132B" w:rsidRPr="00427B5E" w14:paraId="62590FF2" w14:textId="77777777" w:rsidTr="00D14BAC">
      <w:tc>
        <w:tcPr>
          <w:tcW w:w="5040" w:type="dxa"/>
        </w:tcPr>
        <w:p w14:paraId="27FF09FD" w14:textId="77777777" w:rsidR="00AC132B" w:rsidRPr="00427B5E" w:rsidRDefault="00AC132B" w:rsidP="00D14BAC">
          <w:pPr>
            <w:spacing w:after="0" w:line="240" w:lineRule="auto"/>
            <w:jc w:val="both"/>
            <w:rPr>
              <w:rFonts w:eastAsia="Times New Roman" w:cs="Calibri"/>
              <w:b/>
              <w:i/>
              <w:sz w:val="18"/>
              <w:szCs w:val="18"/>
            </w:rPr>
          </w:pPr>
        </w:p>
      </w:tc>
      <w:tc>
        <w:tcPr>
          <w:tcW w:w="900" w:type="dxa"/>
          <w:vMerge/>
        </w:tcPr>
        <w:p w14:paraId="7E2EEA7A" w14:textId="77777777" w:rsidR="00AC132B" w:rsidRPr="00427B5E" w:rsidRDefault="00AC132B" w:rsidP="00D14BAC">
          <w:pPr>
            <w:spacing w:after="0" w:line="240" w:lineRule="auto"/>
            <w:jc w:val="both"/>
            <w:rPr>
              <w:rFonts w:eastAsia="Times New Roman" w:cs="Calibri"/>
              <w:i/>
              <w:sz w:val="18"/>
              <w:szCs w:val="18"/>
            </w:rPr>
          </w:pPr>
        </w:p>
      </w:tc>
      <w:tc>
        <w:tcPr>
          <w:tcW w:w="5040" w:type="dxa"/>
        </w:tcPr>
        <w:p w14:paraId="68E633AB" w14:textId="77777777" w:rsidR="00AC132B" w:rsidRPr="00427B5E" w:rsidRDefault="00AC132B" w:rsidP="00D14BAC">
          <w:pPr>
            <w:tabs>
              <w:tab w:val="center" w:pos="4320"/>
              <w:tab w:val="right" w:pos="8640"/>
            </w:tabs>
            <w:spacing w:after="0" w:line="240" w:lineRule="auto"/>
            <w:jc w:val="both"/>
            <w:rPr>
              <w:rFonts w:eastAsia="Times New Roman" w:cs="Calibri"/>
              <w:b/>
              <w:i/>
              <w:sz w:val="18"/>
              <w:szCs w:val="18"/>
            </w:rPr>
          </w:pPr>
        </w:p>
      </w:tc>
    </w:tr>
  </w:tbl>
  <w:p w14:paraId="0DC5952D" w14:textId="77777777" w:rsidR="00AC132B" w:rsidRDefault="00AC132B" w:rsidP="00427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13499" w14:textId="77777777" w:rsidR="007F0540" w:rsidRDefault="007F0540" w:rsidP="001C0249">
      <w:pPr>
        <w:spacing w:after="0" w:line="240" w:lineRule="auto"/>
      </w:pPr>
      <w:r>
        <w:separator/>
      </w:r>
    </w:p>
  </w:footnote>
  <w:footnote w:type="continuationSeparator" w:id="0">
    <w:p w14:paraId="2D0C621F" w14:textId="77777777" w:rsidR="007F0540" w:rsidRDefault="007F0540" w:rsidP="001C0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5B105" w14:textId="77777777" w:rsidR="00F2082B" w:rsidRDefault="006B372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FB9DF" w14:textId="01E32B87" w:rsidR="00BC6C3E" w:rsidRDefault="00BC6C3E" w:rsidP="00BC6C3E">
    <w:pPr>
      <w:spacing w:after="0" w:line="240" w:lineRule="auto"/>
      <w:jc w:val="right"/>
      <w:rPr>
        <w:rFonts w:eastAsia="Times New Roman"/>
        <w:color w:val="808080"/>
        <w:sz w:val="20"/>
        <w:szCs w:val="20"/>
      </w:rPr>
    </w:pPr>
    <w:r>
      <w:rPr>
        <w:noProof/>
      </w:rPr>
      <w:drawing>
        <wp:anchor distT="0" distB="0" distL="114300" distR="114300" simplePos="0" relativeHeight="251658240" behindDoc="1" locked="0" layoutInCell="1" allowOverlap="1" wp14:anchorId="26267F55" wp14:editId="748A8A29">
          <wp:simplePos x="0" y="0"/>
          <wp:positionH relativeFrom="column">
            <wp:posOffset>0</wp:posOffset>
          </wp:positionH>
          <wp:positionV relativeFrom="paragraph">
            <wp:posOffset>-104140</wp:posOffset>
          </wp:positionV>
          <wp:extent cx="1690370" cy="8255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825500"/>
                  </a:xfrm>
                  <a:prstGeom prst="rect">
                    <a:avLst/>
                  </a:prstGeom>
                  <a:noFill/>
                </pic:spPr>
              </pic:pic>
            </a:graphicData>
          </a:graphic>
          <wp14:sizeRelH relativeFrom="page">
            <wp14:pctWidth>0</wp14:pctWidth>
          </wp14:sizeRelH>
          <wp14:sizeRelV relativeFrom="margin">
            <wp14:pctHeight>0</wp14:pctHeight>
          </wp14:sizeRelV>
        </wp:anchor>
      </w:drawing>
    </w:r>
    <w:r>
      <w:rPr>
        <w:rFonts w:eastAsia="Times New Roman"/>
        <w:b/>
        <w:sz w:val="20"/>
        <w:szCs w:val="20"/>
      </w:rPr>
      <w:t xml:space="preserve"> </w:t>
    </w:r>
    <w:r>
      <w:rPr>
        <w:rFonts w:eastAsia="Times New Roman"/>
        <w:b/>
        <w:color w:val="808080"/>
        <w:sz w:val="20"/>
        <w:szCs w:val="20"/>
      </w:rPr>
      <w:t>Shaw HR Consulting, Inc.</w:t>
    </w:r>
    <w:r>
      <w:rPr>
        <w:rFonts w:eastAsia="Times New Roman"/>
        <w:color w:val="808080"/>
        <w:sz w:val="20"/>
        <w:szCs w:val="20"/>
      </w:rPr>
      <w:br/>
    </w:r>
    <w:hyperlink r:id="rId2" w:history="1">
      <w:r>
        <w:rPr>
          <w:rStyle w:val="Hyperlink"/>
          <w:rFonts w:eastAsia="Times New Roman"/>
          <w:color w:val="ED7D31"/>
          <w:sz w:val="20"/>
          <w:szCs w:val="20"/>
        </w:rPr>
        <w:t>www.shawhrconsulting.com</w:t>
      </w:r>
    </w:hyperlink>
    <w:r>
      <w:rPr>
        <w:rFonts w:eastAsia="Times New Roman"/>
        <w:color w:val="ED7D31"/>
        <w:sz w:val="20"/>
        <w:szCs w:val="20"/>
      </w:rPr>
      <w:t xml:space="preserve"> </w:t>
    </w:r>
  </w:p>
  <w:p w14:paraId="60BA5941" w14:textId="77777777" w:rsidR="00BC6C3E" w:rsidRDefault="00BC6C3E" w:rsidP="00BC6C3E">
    <w:pPr>
      <w:spacing w:after="0" w:line="240" w:lineRule="auto"/>
      <w:jc w:val="right"/>
      <w:rPr>
        <w:rFonts w:eastAsia="Times New Roman"/>
        <w:color w:val="808080"/>
        <w:sz w:val="20"/>
        <w:szCs w:val="20"/>
      </w:rPr>
    </w:pPr>
    <w:r>
      <w:rPr>
        <w:rFonts w:eastAsia="Times New Roman"/>
        <w:color w:val="808080"/>
        <w:sz w:val="20"/>
        <w:szCs w:val="20"/>
      </w:rPr>
      <w:t>Phone: 805.498.9400</w:t>
    </w:r>
  </w:p>
  <w:p w14:paraId="11D3C2EA" w14:textId="005CF54E" w:rsidR="00AC132B" w:rsidRDefault="00AC132B" w:rsidP="00BC6C3E">
    <w:pPr>
      <w:pStyle w:val="Header"/>
    </w:pPr>
  </w:p>
  <w:p w14:paraId="093B669D" w14:textId="77777777" w:rsidR="0005223C" w:rsidRPr="00BC6C3E" w:rsidRDefault="0005223C" w:rsidP="0005223C">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5434"/>
      <w:gridCol w:w="5366"/>
    </w:tblGrid>
    <w:tr w:rsidR="00AC132B" w14:paraId="336F89F6" w14:textId="77777777" w:rsidTr="00F4160A">
      <w:tc>
        <w:tcPr>
          <w:tcW w:w="5508" w:type="dxa"/>
        </w:tcPr>
        <w:p w14:paraId="16D70946" w14:textId="77777777" w:rsidR="00AC132B" w:rsidRPr="00F4160A" w:rsidRDefault="00AC132B" w:rsidP="00F4160A">
          <w:pPr>
            <w:pStyle w:val="Header"/>
            <w:spacing w:after="0" w:line="20" w:lineRule="atLeast"/>
            <w:rPr>
              <w:b/>
              <w:i/>
            </w:rPr>
          </w:pPr>
          <w:r w:rsidRPr="00F4160A">
            <w:rPr>
              <w:b/>
              <w:i/>
            </w:rPr>
            <w:t>Department of Human Resource Management</w:t>
          </w:r>
        </w:p>
        <w:p w14:paraId="528B8DCF" w14:textId="77777777" w:rsidR="00AC132B" w:rsidRPr="00F4160A" w:rsidRDefault="00AC132B" w:rsidP="00F4160A">
          <w:pPr>
            <w:pStyle w:val="Header"/>
            <w:spacing w:after="0" w:line="20" w:lineRule="atLeast"/>
            <w:rPr>
              <w:b/>
              <w:i/>
            </w:rPr>
          </w:pPr>
          <w:r w:rsidRPr="00F4160A">
            <w:rPr>
              <w:b/>
              <w:i/>
            </w:rPr>
            <w:t>Division Risk and Benefits</w:t>
          </w:r>
        </w:p>
        <w:p w14:paraId="4ECC0DB3" w14:textId="77777777" w:rsidR="00AC132B" w:rsidRDefault="00914F73" w:rsidP="00F4160A">
          <w:pPr>
            <w:pStyle w:val="Header"/>
            <w:spacing w:after="0" w:line="20" w:lineRule="atLeast"/>
          </w:pPr>
          <w:r>
            <w:rPr>
              <w:noProof/>
            </w:rPr>
            <w:drawing>
              <wp:anchor distT="0" distB="0" distL="114300" distR="114300" simplePos="0" relativeHeight="251657216" behindDoc="0" locked="0" layoutInCell="1" allowOverlap="1" wp14:anchorId="47501F29" wp14:editId="67C84447">
                <wp:simplePos x="0" y="0"/>
                <wp:positionH relativeFrom="margin">
                  <wp:align>left</wp:align>
                </wp:positionH>
                <wp:positionV relativeFrom="page">
                  <wp:posOffset>0</wp:posOffset>
                </wp:positionV>
                <wp:extent cx="1990725" cy="1087755"/>
                <wp:effectExtent l="0" t="0" r="0" b="4445"/>
                <wp:wrapTopAndBottom/>
                <wp:docPr id="10" name="Picture 10" descr="Shaw_Logo_Word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w_Logo_Word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1087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8" w:type="dxa"/>
        </w:tcPr>
        <w:p w14:paraId="05365B28" w14:textId="77777777" w:rsidR="00AC132B" w:rsidRPr="00F4160A" w:rsidRDefault="00AC132B" w:rsidP="00F4160A">
          <w:pPr>
            <w:spacing w:after="0" w:line="20" w:lineRule="atLeast"/>
            <w:jc w:val="right"/>
            <w:rPr>
              <w:rFonts w:eastAsia="Times New Roman"/>
              <w:sz w:val="20"/>
              <w:szCs w:val="20"/>
            </w:rPr>
          </w:pPr>
          <w:r w:rsidRPr="00F4160A">
            <w:rPr>
              <w:rFonts w:eastAsia="Times New Roman"/>
              <w:sz w:val="20"/>
              <w:szCs w:val="20"/>
            </w:rPr>
            <w:t>Rachel Shaw | Principal Consultant</w:t>
          </w:r>
        </w:p>
        <w:p w14:paraId="1153B9D1" w14:textId="77777777" w:rsidR="00AC132B" w:rsidRPr="00F4160A" w:rsidRDefault="00AC132B" w:rsidP="00F4160A">
          <w:pPr>
            <w:spacing w:after="0" w:line="20" w:lineRule="atLeast"/>
            <w:jc w:val="right"/>
            <w:rPr>
              <w:rFonts w:eastAsia="Times New Roman"/>
              <w:sz w:val="20"/>
              <w:szCs w:val="20"/>
            </w:rPr>
          </w:pPr>
          <w:r w:rsidRPr="00F4160A">
            <w:rPr>
              <w:rFonts w:eastAsia="Times New Roman"/>
              <w:sz w:val="20"/>
              <w:szCs w:val="20"/>
            </w:rPr>
            <w:t>Disability Compliance &amp; Human Resources</w:t>
          </w:r>
        </w:p>
        <w:p w14:paraId="540C47D0" w14:textId="77777777" w:rsidR="00AC132B" w:rsidRPr="00F4160A" w:rsidRDefault="00AC132B" w:rsidP="00F4160A">
          <w:pPr>
            <w:spacing w:after="0" w:line="20" w:lineRule="atLeast"/>
            <w:jc w:val="right"/>
            <w:rPr>
              <w:rFonts w:eastAsia="Times New Roman"/>
              <w:sz w:val="20"/>
              <w:szCs w:val="20"/>
            </w:rPr>
          </w:pPr>
          <w:r w:rsidRPr="00F4160A">
            <w:rPr>
              <w:rFonts w:eastAsia="Times New Roman"/>
              <w:sz w:val="20"/>
              <w:szCs w:val="20"/>
            </w:rPr>
            <w:t>Shaw HR Consulting, Inc. </w:t>
          </w:r>
        </w:p>
        <w:p w14:paraId="762BDBF0" w14:textId="77777777" w:rsidR="00AC132B" w:rsidRPr="00F4160A" w:rsidRDefault="00AC132B" w:rsidP="00F4160A">
          <w:pPr>
            <w:spacing w:after="0" w:line="20" w:lineRule="atLeast"/>
            <w:jc w:val="right"/>
            <w:rPr>
              <w:rFonts w:eastAsia="Times New Roman"/>
              <w:sz w:val="20"/>
              <w:szCs w:val="20"/>
            </w:rPr>
          </w:pPr>
          <w:r w:rsidRPr="00F4160A">
            <w:rPr>
              <w:rFonts w:eastAsia="Times New Roman"/>
              <w:sz w:val="20"/>
              <w:szCs w:val="20"/>
            </w:rPr>
            <w:t xml:space="preserve">107 N. </w:t>
          </w:r>
          <w:proofErr w:type="spellStart"/>
          <w:r w:rsidRPr="00F4160A">
            <w:rPr>
              <w:rFonts w:eastAsia="Times New Roman"/>
              <w:sz w:val="20"/>
              <w:szCs w:val="20"/>
            </w:rPr>
            <w:t>Reino</w:t>
          </w:r>
          <w:proofErr w:type="spellEnd"/>
          <w:r w:rsidRPr="00F4160A">
            <w:rPr>
              <w:rFonts w:eastAsia="Times New Roman"/>
              <w:sz w:val="20"/>
              <w:szCs w:val="20"/>
            </w:rPr>
            <w:t xml:space="preserve"> Road # 414</w:t>
          </w:r>
        </w:p>
        <w:p w14:paraId="0BA17D2D" w14:textId="77777777" w:rsidR="00AC132B" w:rsidRPr="00F4160A" w:rsidRDefault="00AC132B" w:rsidP="00F4160A">
          <w:pPr>
            <w:spacing w:after="0" w:line="20" w:lineRule="atLeast"/>
            <w:jc w:val="right"/>
            <w:rPr>
              <w:rFonts w:eastAsia="Times New Roman"/>
              <w:sz w:val="20"/>
              <w:szCs w:val="20"/>
            </w:rPr>
          </w:pPr>
          <w:r w:rsidRPr="00F4160A">
            <w:rPr>
              <w:rFonts w:eastAsia="Times New Roman"/>
              <w:sz w:val="20"/>
              <w:szCs w:val="20"/>
            </w:rPr>
            <w:t>Newbury Park, CA 91320</w:t>
          </w:r>
        </w:p>
        <w:p w14:paraId="4D4BEBE8" w14:textId="77777777" w:rsidR="00AC132B" w:rsidRPr="00F4160A" w:rsidRDefault="00AC132B" w:rsidP="00F4160A">
          <w:pPr>
            <w:spacing w:after="0" w:line="20" w:lineRule="atLeast"/>
            <w:jc w:val="right"/>
            <w:rPr>
              <w:rFonts w:eastAsia="Times New Roman"/>
              <w:sz w:val="20"/>
              <w:szCs w:val="20"/>
            </w:rPr>
          </w:pPr>
          <w:r w:rsidRPr="00F4160A">
            <w:rPr>
              <w:rFonts w:eastAsia="Times New Roman"/>
              <w:sz w:val="20"/>
              <w:szCs w:val="20"/>
            </w:rPr>
            <w:t>Tel.: 805.498.9422 </w:t>
          </w:r>
        </w:p>
        <w:p w14:paraId="74A604D6" w14:textId="77777777" w:rsidR="00AC132B" w:rsidRPr="00F4160A" w:rsidRDefault="00AC132B" w:rsidP="00F4160A">
          <w:pPr>
            <w:spacing w:after="0" w:line="20" w:lineRule="atLeast"/>
            <w:jc w:val="right"/>
            <w:rPr>
              <w:rFonts w:eastAsia="Times New Roman"/>
              <w:sz w:val="20"/>
              <w:szCs w:val="20"/>
            </w:rPr>
          </w:pPr>
          <w:r w:rsidRPr="00F4160A">
            <w:rPr>
              <w:rFonts w:eastAsia="Times New Roman"/>
              <w:sz w:val="20"/>
              <w:szCs w:val="20"/>
            </w:rPr>
            <w:t>Cell: 805.607.7170</w:t>
          </w:r>
        </w:p>
        <w:p w14:paraId="2014729E" w14:textId="77777777" w:rsidR="00AC132B" w:rsidRPr="00F4160A" w:rsidRDefault="00AC132B" w:rsidP="00F4160A">
          <w:pPr>
            <w:pStyle w:val="Header"/>
            <w:spacing w:after="0" w:line="20" w:lineRule="atLeast"/>
            <w:jc w:val="right"/>
            <w:rPr>
              <w:sz w:val="20"/>
              <w:szCs w:val="20"/>
            </w:rPr>
          </w:pPr>
          <w:r w:rsidRPr="00F4160A">
            <w:rPr>
              <w:rFonts w:eastAsia="Times New Roman"/>
              <w:sz w:val="20"/>
              <w:szCs w:val="20"/>
            </w:rPr>
            <w:t>Fax: 805.464.3535</w:t>
          </w:r>
        </w:p>
        <w:p w14:paraId="4B7DC807" w14:textId="77777777" w:rsidR="00AC132B" w:rsidRDefault="00AC132B" w:rsidP="00F4160A">
          <w:pPr>
            <w:pStyle w:val="Header"/>
            <w:spacing w:after="0" w:line="20" w:lineRule="atLeast"/>
          </w:pPr>
        </w:p>
      </w:tc>
    </w:tr>
  </w:tbl>
  <w:p w14:paraId="590C7EE7" w14:textId="77777777" w:rsidR="00AC132B" w:rsidRPr="005E62E4" w:rsidRDefault="00AC132B" w:rsidP="005E6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C0609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92F5D"/>
    <w:multiLevelType w:val="hybridMultilevel"/>
    <w:tmpl w:val="0F14D2D4"/>
    <w:lvl w:ilvl="0" w:tplc="C9C297F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4DAE"/>
    <w:multiLevelType w:val="hybridMultilevel"/>
    <w:tmpl w:val="CD2A5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3E42"/>
    <w:multiLevelType w:val="hybridMultilevel"/>
    <w:tmpl w:val="F9B42A0E"/>
    <w:lvl w:ilvl="0" w:tplc="BEC415D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A7AE7"/>
    <w:multiLevelType w:val="hybridMultilevel"/>
    <w:tmpl w:val="8F809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F58AB"/>
    <w:multiLevelType w:val="hybridMultilevel"/>
    <w:tmpl w:val="74AA40FA"/>
    <w:lvl w:ilvl="0" w:tplc="2682C96A">
      <w:start w:val="1"/>
      <w:numFmt w:val="decimal"/>
      <w:lvlText w:val="%1."/>
      <w:lvlJc w:val="left"/>
      <w:pPr>
        <w:ind w:left="720" w:hanging="360"/>
      </w:pPr>
      <w:rPr>
        <w:rFonts w:ascii="Garamond" w:eastAsia="Times New Roman"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62475"/>
    <w:multiLevelType w:val="hybridMultilevel"/>
    <w:tmpl w:val="8D14AE4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854D1A"/>
    <w:multiLevelType w:val="hybridMultilevel"/>
    <w:tmpl w:val="F7D67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21"/>
    <w:rsid w:val="00000346"/>
    <w:rsid w:val="000015CC"/>
    <w:rsid w:val="00002B9E"/>
    <w:rsid w:val="000031E7"/>
    <w:rsid w:val="00003D2E"/>
    <w:rsid w:val="00003F19"/>
    <w:rsid w:val="00006B88"/>
    <w:rsid w:val="000119B8"/>
    <w:rsid w:val="00016CC1"/>
    <w:rsid w:val="00020EF9"/>
    <w:rsid w:val="00020F1F"/>
    <w:rsid w:val="00024ECD"/>
    <w:rsid w:val="000255AF"/>
    <w:rsid w:val="000259D8"/>
    <w:rsid w:val="000308CD"/>
    <w:rsid w:val="000317C3"/>
    <w:rsid w:val="00032580"/>
    <w:rsid w:val="000327E2"/>
    <w:rsid w:val="0003349C"/>
    <w:rsid w:val="000347D8"/>
    <w:rsid w:val="000368E6"/>
    <w:rsid w:val="000376C2"/>
    <w:rsid w:val="00037E86"/>
    <w:rsid w:val="00044D62"/>
    <w:rsid w:val="00044D63"/>
    <w:rsid w:val="00046249"/>
    <w:rsid w:val="0004649D"/>
    <w:rsid w:val="00046D84"/>
    <w:rsid w:val="00046FEF"/>
    <w:rsid w:val="00047089"/>
    <w:rsid w:val="000472DC"/>
    <w:rsid w:val="00051741"/>
    <w:rsid w:val="00051A0F"/>
    <w:rsid w:val="0005223C"/>
    <w:rsid w:val="00052F36"/>
    <w:rsid w:val="0005786D"/>
    <w:rsid w:val="00057A6E"/>
    <w:rsid w:val="00061BBF"/>
    <w:rsid w:val="00062A25"/>
    <w:rsid w:val="00062BE2"/>
    <w:rsid w:val="000630E9"/>
    <w:rsid w:val="00063997"/>
    <w:rsid w:val="00063E35"/>
    <w:rsid w:val="0006448B"/>
    <w:rsid w:val="0006715D"/>
    <w:rsid w:val="000700CB"/>
    <w:rsid w:val="0007051E"/>
    <w:rsid w:val="00070FBF"/>
    <w:rsid w:val="00071851"/>
    <w:rsid w:val="000727C3"/>
    <w:rsid w:val="00073ECA"/>
    <w:rsid w:val="00075873"/>
    <w:rsid w:val="00076064"/>
    <w:rsid w:val="00080210"/>
    <w:rsid w:val="00080D0B"/>
    <w:rsid w:val="000813EA"/>
    <w:rsid w:val="00081C55"/>
    <w:rsid w:val="00081CD1"/>
    <w:rsid w:val="00081E63"/>
    <w:rsid w:val="00082239"/>
    <w:rsid w:val="000829B0"/>
    <w:rsid w:val="00082D5A"/>
    <w:rsid w:val="0008353A"/>
    <w:rsid w:val="00084618"/>
    <w:rsid w:val="00084DDB"/>
    <w:rsid w:val="00085CBC"/>
    <w:rsid w:val="00085F13"/>
    <w:rsid w:val="00086E0F"/>
    <w:rsid w:val="000905B8"/>
    <w:rsid w:val="00090698"/>
    <w:rsid w:val="00091116"/>
    <w:rsid w:val="00093DA9"/>
    <w:rsid w:val="0009473E"/>
    <w:rsid w:val="000A005D"/>
    <w:rsid w:val="000A0287"/>
    <w:rsid w:val="000A035F"/>
    <w:rsid w:val="000A0FAB"/>
    <w:rsid w:val="000A101C"/>
    <w:rsid w:val="000A18E4"/>
    <w:rsid w:val="000A3455"/>
    <w:rsid w:val="000A39E3"/>
    <w:rsid w:val="000A4209"/>
    <w:rsid w:val="000A4366"/>
    <w:rsid w:val="000A50FC"/>
    <w:rsid w:val="000A61DB"/>
    <w:rsid w:val="000A75E6"/>
    <w:rsid w:val="000B1E6E"/>
    <w:rsid w:val="000B2BEC"/>
    <w:rsid w:val="000B4BAC"/>
    <w:rsid w:val="000B5467"/>
    <w:rsid w:val="000B6749"/>
    <w:rsid w:val="000B756E"/>
    <w:rsid w:val="000C09C4"/>
    <w:rsid w:val="000C1AF1"/>
    <w:rsid w:val="000C21C1"/>
    <w:rsid w:val="000C2543"/>
    <w:rsid w:val="000C2FB6"/>
    <w:rsid w:val="000C3D8F"/>
    <w:rsid w:val="000C5DB6"/>
    <w:rsid w:val="000C7DF3"/>
    <w:rsid w:val="000D0218"/>
    <w:rsid w:val="000D023F"/>
    <w:rsid w:val="000D16EF"/>
    <w:rsid w:val="000D2AB7"/>
    <w:rsid w:val="000D62B2"/>
    <w:rsid w:val="000E0A66"/>
    <w:rsid w:val="000E0D79"/>
    <w:rsid w:val="000E1AF7"/>
    <w:rsid w:val="000E3763"/>
    <w:rsid w:val="000E57E6"/>
    <w:rsid w:val="000E5D53"/>
    <w:rsid w:val="000E5F4F"/>
    <w:rsid w:val="000E7DED"/>
    <w:rsid w:val="000F09A5"/>
    <w:rsid w:val="000F0E26"/>
    <w:rsid w:val="000F67F4"/>
    <w:rsid w:val="00100C26"/>
    <w:rsid w:val="001028F8"/>
    <w:rsid w:val="0010560B"/>
    <w:rsid w:val="00106593"/>
    <w:rsid w:val="0011026C"/>
    <w:rsid w:val="0011059D"/>
    <w:rsid w:val="001113A5"/>
    <w:rsid w:val="00111BF3"/>
    <w:rsid w:val="00111D86"/>
    <w:rsid w:val="00113A57"/>
    <w:rsid w:val="00114006"/>
    <w:rsid w:val="0011470A"/>
    <w:rsid w:val="00114ECF"/>
    <w:rsid w:val="001162F1"/>
    <w:rsid w:val="001167AF"/>
    <w:rsid w:val="00116E19"/>
    <w:rsid w:val="00117966"/>
    <w:rsid w:val="00120836"/>
    <w:rsid w:val="001209A7"/>
    <w:rsid w:val="001242EF"/>
    <w:rsid w:val="001256B5"/>
    <w:rsid w:val="00125900"/>
    <w:rsid w:val="00125C44"/>
    <w:rsid w:val="00126BF3"/>
    <w:rsid w:val="0013018D"/>
    <w:rsid w:val="00130DF3"/>
    <w:rsid w:val="001313F8"/>
    <w:rsid w:val="00131AC5"/>
    <w:rsid w:val="00131D72"/>
    <w:rsid w:val="00131E1A"/>
    <w:rsid w:val="00131F9E"/>
    <w:rsid w:val="00137639"/>
    <w:rsid w:val="0014426F"/>
    <w:rsid w:val="001454E4"/>
    <w:rsid w:val="0014632D"/>
    <w:rsid w:val="001468C5"/>
    <w:rsid w:val="00146BF4"/>
    <w:rsid w:val="00147673"/>
    <w:rsid w:val="00150451"/>
    <w:rsid w:val="00150AA8"/>
    <w:rsid w:val="00152FCF"/>
    <w:rsid w:val="00153E50"/>
    <w:rsid w:val="00154AA4"/>
    <w:rsid w:val="00155205"/>
    <w:rsid w:val="0015689D"/>
    <w:rsid w:val="00157D20"/>
    <w:rsid w:val="00157D8A"/>
    <w:rsid w:val="00160FA0"/>
    <w:rsid w:val="00160FD0"/>
    <w:rsid w:val="00162DFB"/>
    <w:rsid w:val="001639CB"/>
    <w:rsid w:val="0016467F"/>
    <w:rsid w:val="00165CEC"/>
    <w:rsid w:val="00166F59"/>
    <w:rsid w:val="0017001F"/>
    <w:rsid w:val="00170359"/>
    <w:rsid w:val="00172811"/>
    <w:rsid w:val="001750BC"/>
    <w:rsid w:val="00175427"/>
    <w:rsid w:val="00176C3C"/>
    <w:rsid w:val="00176F08"/>
    <w:rsid w:val="00180026"/>
    <w:rsid w:val="00183648"/>
    <w:rsid w:val="00185B12"/>
    <w:rsid w:val="00185DE5"/>
    <w:rsid w:val="00190B7A"/>
    <w:rsid w:val="00194666"/>
    <w:rsid w:val="001A0A7F"/>
    <w:rsid w:val="001A0D3E"/>
    <w:rsid w:val="001A300F"/>
    <w:rsid w:val="001A3D35"/>
    <w:rsid w:val="001A5790"/>
    <w:rsid w:val="001B0236"/>
    <w:rsid w:val="001B3B13"/>
    <w:rsid w:val="001C0249"/>
    <w:rsid w:val="001C1783"/>
    <w:rsid w:val="001C2222"/>
    <w:rsid w:val="001C3A8D"/>
    <w:rsid w:val="001C4EB2"/>
    <w:rsid w:val="001C5308"/>
    <w:rsid w:val="001C5C69"/>
    <w:rsid w:val="001D09D3"/>
    <w:rsid w:val="001D2119"/>
    <w:rsid w:val="001D25C0"/>
    <w:rsid w:val="001D28C6"/>
    <w:rsid w:val="001D5CE0"/>
    <w:rsid w:val="001E05ED"/>
    <w:rsid w:val="001E1975"/>
    <w:rsid w:val="001E1E11"/>
    <w:rsid w:val="001E35F3"/>
    <w:rsid w:val="001E50D1"/>
    <w:rsid w:val="001E72BB"/>
    <w:rsid w:val="001F1337"/>
    <w:rsid w:val="001F24EB"/>
    <w:rsid w:val="001F2849"/>
    <w:rsid w:val="001F2E30"/>
    <w:rsid w:val="001F4750"/>
    <w:rsid w:val="001F4918"/>
    <w:rsid w:val="001F4C59"/>
    <w:rsid w:val="001F5645"/>
    <w:rsid w:val="001F61F1"/>
    <w:rsid w:val="00200F73"/>
    <w:rsid w:val="00201936"/>
    <w:rsid w:val="002022BE"/>
    <w:rsid w:val="00202ED3"/>
    <w:rsid w:val="002036BC"/>
    <w:rsid w:val="00204BE2"/>
    <w:rsid w:val="00207C51"/>
    <w:rsid w:val="00215F97"/>
    <w:rsid w:val="00216427"/>
    <w:rsid w:val="0022030E"/>
    <w:rsid w:val="0022127D"/>
    <w:rsid w:val="002225B9"/>
    <w:rsid w:val="00223768"/>
    <w:rsid w:val="00223BCF"/>
    <w:rsid w:val="00224451"/>
    <w:rsid w:val="00224918"/>
    <w:rsid w:val="00224FF5"/>
    <w:rsid w:val="00225C1A"/>
    <w:rsid w:val="002261EB"/>
    <w:rsid w:val="002270F9"/>
    <w:rsid w:val="0022717C"/>
    <w:rsid w:val="002279D6"/>
    <w:rsid w:val="00230417"/>
    <w:rsid w:val="00231CEA"/>
    <w:rsid w:val="002338C2"/>
    <w:rsid w:val="00233DFF"/>
    <w:rsid w:val="00234089"/>
    <w:rsid w:val="0023471F"/>
    <w:rsid w:val="0023607C"/>
    <w:rsid w:val="002367FB"/>
    <w:rsid w:val="00237AF5"/>
    <w:rsid w:val="00240203"/>
    <w:rsid w:val="002406B3"/>
    <w:rsid w:val="00240860"/>
    <w:rsid w:val="00240F4F"/>
    <w:rsid w:val="002425DF"/>
    <w:rsid w:val="00243428"/>
    <w:rsid w:val="00243DA8"/>
    <w:rsid w:val="00246BC0"/>
    <w:rsid w:val="00252CDF"/>
    <w:rsid w:val="002532FA"/>
    <w:rsid w:val="002537C4"/>
    <w:rsid w:val="00253912"/>
    <w:rsid w:val="00253B66"/>
    <w:rsid w:val="00253EC8"/>
    <w:rsid w:val="0025414F"/>
    <w:rsid w:val="00257491"/>
    <w:rsid w:val="00261C34"/>
    <w:rsid w:val="002654C2"/>
    <w:rsid w:val="002659EE"/>
    <w:rsid w:val="00266508"/>
    <w:rsid w:val="00267724"/>
    <w:rsid w:val="00271EAF"/>
    <w:rsid w:val="00273317"/>
    <w:rsid w:val="00273677"/>
    <w:rsid w:val="002738FE"/>
    <w:rsid w:val="00273D8C"/>
    <w:rsid w:val="002761FB"/>
    <w:rsid w:val="00276525"/>
    <w:rsid w:val="00282462"/>
    <w:rsid w:val="00282AFF"/>
    <w:rsid w:val="0028361A"/>
    <w:rsid w:val="002849D5"/>
    <w:rsid w:val="00290404"/>
    <w:rsid w:val="00290EE1"/>
    <w:rsid w:val="00291553"/>
    <w:rsid w:val="00291D57"/>
    <w:rsid w:val="0029237E"/>
    <w:rsid w:val="00294008"/>
    <w:rsid w:val="0029511F"/>
    <w:rsid w:val="002979F3"/>
    <w:rsid w:val="002A0480"/>
    <w:rsid w:val="002A049B"/>
    <w:rsid w:val="002A05DB"/>
    <w:rsid w:val="002A07AD"/>
    <w:rsid w:val="002A1254"/>
    <w:rsid w:val="002A184A"/>
    <w:rsid w:val="002A64E1"/>
    <w:rsid w:val="002A6B31"/>
    <w:rsid w:val="002B0506"/>
    <w:rsid w:val="002B0C27"/>
    <w:rsid w:val="002B0DCD"/>
    <w:rsid w:val="002B1A7A"/>
    <w:rsid w:val="002B4B9B"/>
    <w:rsid w:val="002B505C"/>
    <w:rsid w:val="002B55BD"/>
    <w:rsid w:val="002B618E"/>
    <w:rsid w:val="002B7254"/>
    <w:rsid w:val="002C01AB"/>
    <w:rsid w:val="002C122A"/>
    <w:rsid w:val="002C18B5"/>
    <w:rsid w:val="002C18DD"/>
    <w:rsid w:val="002C1E5B"/>
    <w:rsid w:val="002C2280"/>
    <w:rsid w:val="002C5606"/>
    <w:rsid w:val="002C5A6A"/>
    <w:rsid w:val="002C604F"/>
    <w:rsid w:val="002D1792"/>
    <w:rsid w:val="002D29C7"/>
    <w:rsid w:val="002D2D5C"/>
    <w:rsid w:val="002D326F"/>
    <w:rsid w:val="002D32D7"/>
    <w:rsid w:val="002D377B"/>
    <w:rsid w:val="002D38B9"/>
    <w:rsid w:val="002D556B"/>
    <w:rsid w:val="002D594C"/>
    <w:rsid w:val="002D6381"/>
    <w:rsid w:val="002D6DD0"/>
    <w:rsid w:val="002E096A"/>
    <w:rsid w:val="002E0E73"/>
    <w:rsid w:val="002E19E7"/>
    <w:rsid w:val="002E200F"/>
    <w:rsid w:val="002E26DA"/>
    <w:rsid w:val="002E30AE"/>
    <w:rsid w:val="002F1A41"/>
    <w:rsid w:val="002F2F7A"/>
    <w:rsid w:val="002F321C"/>
    <w:rsid w:val="002F37EB"/>
    <w:rsid w:val="002F4B6D"/>
    <w:rsid w:val="002F53CC"/>
    <w:rsid w:val="002F5DE9"/>
    <w:rsid w:val="002F6E4E"/>
    <w:rsid w:val="00300330"/>
    <w:rsid w:val="00300400"/>
    <w:rsid w:val="00303F15"/>
    <w:rsid w:val="00304F8C"/>
    <w:rsid w:val="003071ED"/>
    <w:rsid w:val="00307C38"/>
    <w:rsid w:val="00310DB2"/>
    <w:rsid w:val="00310EB4"/>
    <w:rsid w:val="0031191E"/>
    <w:rsid w:val="003120E5"/>
    <w:rsid w:val="0031317F"/>
    <w:rsid w:val="00313487"/>
    <w:rsid w:val="00314EFE"/>
    <w:rsid w:val="00317DBB"/>
    <w:rsid w:val="00320EFF"/>
    <w:rsid w:val="00323903"/>
    <w:rsid w:val="003239B9"/>
    <w:rsid w:val="003276C8"/>
    <w:rsid w:val="00327B95"/>
    <w:rsid w:val="00327E85"/>
    <w:rsid w:val="00330546"/>
    <w:rsid w:val="00330618"/>
    <w:rsid w:val="00330FFD"/>
    <w:rsid w:val="00331A61"/>
    <w:rsid w:val="003320B1"/>
    <w:rsid w:val="00332704"/>
    <w:rsid w:val="00333FBA"/>
    <w:rsid w:val="003343CF"/>
    <w:rsid w:val="003363EE"/>
    <w:rsid w:val="003403FE"/>
    <w:rsid w:val="0034041D"/>
    <w:rsid w:val="00341426"/>
    <w:rsid w:val="0034205C"/>
    <w:rsid w:val="00343965"/>
    <w:rsid w:val="00343E97"/>
    <w:rsid w:val="00345437"/>
    <w:rsid w:val="00345FF6"/>
    <w:rsid w:val="00347CD1"/>
    <w:rsid w:val="00350BC2"/>
    <w:rsid w:val="00351906"/>
    <w:rsid w:val="003541F3"/>
    <w:rsid w:val="00354FDC"/>
    <w:rsid w:val="00356D24"/>
    <w:rsid w:val="00356DF5"/>
    <w:rsid w:val="00356FE4"/>
    <w:rsid w:val="003574A3"/>
    <w:rsid w:val="00357BF7"/>
    <w:rsid w:val="00362572"/>
    <w:rsid w:val="0036369B"/>
    <w:rsid w:val="00363C78"/>
    <w:rsid w:val="00364004"/>
    <w:rsid w:val="00366196"/>
    <w:rsid w:val="003679BA"/>
    <w:rsid w:val="00370F41"/>
    <w:rsid w:val="0037127E"/>
    <w:rsid w:val="003716B6"/>
    <w:rsid w:val="00372BB1"/>
    <w:rsid w:val="003730F6"/>
    <w:rsid w:val="00374032"/>
    <w:rsid w:val="00374216"/>
    <w:rsid w:val="00377E17"/>
    <w:rsid w:val="00382741"/>
    <w:rsid w:val="00382B17"/>
    <w:rsid w:val="00383FA6"/>
    <w:rsid w:val="003863C8"/>
    <w:rsid w:val="0038770D"/>
    <w:rsid w:val="00387DD9"/>
    <w:rsid w:val="003919B6"/>
    <w:rsid w:val="00391CF0"/>
    <w:rsid w:val="00392800"/>
    <w:rsid w:val="00392932"/>
    <w:rsid w:val="00393DE5"/>
    <w:rsid w:val="00393FB9"/>
    <w:rsid w:val="00396158"/>
    <w:rsid w:val="00396FD4"/>
    <w:rsid w:val="003971B3"/>
    <w:rsid w:val="00397D37"/>
    <w:rsid w:val="00397D74"/>
    <w:rsid w:val="00397F4E"/>
    <w:rsid w:val="003A3E98"/>
    <w:rsid w:val="003A48D9"/>
    <w:rsid w:val="003A7446"/>
    <w:rsid w:val="003B12C0"/>
    <w:rsid w:val="003B400F"/>
    <w:rsid w:val="003B417F"/>
    <w:rsid w:val="003B55B9"/>
    <w:rsid w:val="003B613E"/>
    <w:rsid w:val="003B7030"/>
    <w:rsid w:val="003C2D19"/>
    <w:rsid w:val="003C39AE"/>
    <w:rsid w:val="003C6C8D"/>
    <w:rsid w:val="003C6E1F"/>
    <w:rsid w:val="003C7B3A"/>
    <w:rsid w:val="003D1187"/>
    <w:rsid w:val="003D1A2A"/>
    <w:rsid w:val="003D2ACE"/>
    <w:rsid w:val="003D4BB3"/>
    <w:rsid w:val="003D6712"/>
    <w:rsid w:val="003D6B8E"/>
    <w:rsid w:val="003D6D9B"/>
    <w:rsid w:val="003D7204"/>
    <w:rsid w:val="003E0653"/>
    <w:rsid w:val="003E1789"/>
    <w:rsid w:val="003E2794"/>
    <w:rsid w:val="003E462B"/>
    <w:rsid w:val="003E4CA9"/>
    <w:rsid w:val="003E6AB7"/>
    <w:rsid w:val="003E7131"/>
    <w:rsid w:val="003E7B30"/>
    <w:rsid w:val="003F309B"/>
    <w:rsid w:val="003F497F"/>
    <w:rsid w:val="003F619D"/>
    <w:rsid w:val="0040292D"/>
    <w:rsid w:val="00405DE0"/>
    <w:rsid w:val="00406EED"/>
    <w:rsid w:val="00412804"/>
    <w:rsid w:val="0041290B"/>
    <w:rsid w:val="004149AD"/>
    <w:rsid w:val="004154B1"/>
    <w:rsid w:val="00415BCA"/>
    <w:rsid w:val="004167AC"/>
    <w:rsid w:val="0042186D"/>
    <w:rsid w:val="004220C9"/>
    <w:rsid w:val="00422A0D"/>
    <w:rsid w:val="00423FBF"/>
    <w:rsid w:val="00425622"/>
    <w:rsid w:val="00426509"/>
    <w:rsid w:val="00426539"/>
    <w:rsid w:val="00427011"/>
    <w:rsid w:val="00427B5E"/>
    <w:rsid w:val="00427BC1"/>
    <w:rsid w:val="00427CA7"/>
    <w:rsid w:val="00431250"/>
    <w:rsid w:val="00432430"/>
    <w:rsid w:val="0043389E"/>
    <w:rsid w:val="004356BF"/>
    <w:rsid w:val="0043646D"/>
    <w:rsid w:val="00436BD1"/>
    <w:rsid w:val="004430F6"/>
    <w:rsid w:val="004432F3"/>
    <w:rsid w:val="00443ED8"/>
    <w:rsid w:val="00444102"/>
    <w:rsid w:val="0044566F"/>
    <w:rsid w:val="00446363"/>
    <w:rsid w:val="00450A07"/>
    <w:rsid w:val="00452011"/>
    <w:rsid w:val="004538C8"/>
    <w:rsid w:val="00454BA5"/>
    <w:rsid w:val="0045762A"/>
    <w:rsid w:val="00461D99"/>
    <w:rsid w:val="00462BA8"/>
    <w:rsid w:val="00470109"/>
    <w:rsid w:val="00470B4D"/>
    <w:rsid w:val="00472E70"/>
    <w:rsid w:val="00473AB1"/>
    <w:rsid w:val="00477714"/>
    <w:rsid w:val="00480336"/>
    <w:rsid w:val="00481B42"/>
    <w:rsid w:val="00481DFA"/>
    <w:rsid w:val="00483EAB"/>
    <w:rsid w:val="00484F25"/>
    <w:rsid w:val="00485E39"/>
    <w:rsid w:val="00492D57"/>
    <w:rsid w:val="00492E19"/>
    <w:rsid w:val="00496072"/>
    <w:rsid w:val="004963E0"/>
    <w:rsid w:val="00496446"/>
    <w:rsid w:val="00497F10"/>
    <w:rsid w:val="004A0226"/>
    <w:rsid w:val="004A068C"/>
    <w:rsid w:val="004A0A43"/>
    <w:rsid w:val="004A3537"/>
    <w:rsid w:val="004A3C96"/>
    <w:rsid w:val="004B3430"/>
    <w:rsid w:val="004B56A6"/>
    <w:rsid w:val="004B6BEC"/>
    <w:rsid w:val="004C0AD3"/>
    <w:rsid w:val="004C1135"/>
    <w:rsid w:val="004C1D85"/>
    <w:rsid w:val="004C2AEC"/>
    <w:rsid w:val="004C2D8E"/>
    <w:rsid w:val="004C3D29"/>
    <w:rsid w:val="004C6D36"/>
    <w:rsid w:val="004C7213"/>
    <w:rsid w:val="004C7B54"/>
    <w:rsid w:val="004D39DB"/>
    <w:rsid w:val="004D4790"/>
    <w:rsid w:val="004D4D7F"/>
    <w:rsid w:val="004D594D"/>
    <w:rsid w:val="004D7042"/>
    <w:rsid w:val="004E05E6"/>
    <w:rsid w:val="004E19A3"/>
    <w:rsid w:val="004E4144"/>
    <w:rsid w:val="004E45A8"/>
    <w:rsid w:val="004E479C"/>
    <w:rsid w:val="004E4DD9"/>
    <w:rsid w:val="004E5023"/>
    <w:rsid w:val="004E6C13"/>
    <w:rsid w:val="004E7855"/>
    <w:rsid w:val="004E7EE8"/>
    <w:rsid w:val="004F0429"/>
    <w:rsid w:val="004F0E3A"/>
    <w:rsid w:val="004F0E50"/>
    <w:rsid w:val="004F1292"/>
    <w:rsid w:val="004F1663"/>
    <w:rsid w:val="004F1B4F"/>
    <w:rsid w:val="004F48FB"/>
    <w:rsid w:val="004F7E60"/>
    <w:rsid w:val="00500168"/>
    <w:rsid w:val="00502E44"/>
    <w:rsid w:val="0050353E"/>
    <w:rsid w:val="0050398E"/>
    <w:rsid w:val="00503A7D"/>
    <w:rsid w:val="005040C9"/>
    <w:rsid w:val="00504374"/>
    <w:rsid w:val="00504D0E"/>
    <w:rsid w:val="00506459"/>
    <w:rsid w:val="005066EA"/>
    <w:rsid w:val="005071EA"/>
    <w:rsid w:val="0051184E"/>
    <w:rsid w:val="00512A36"/>
    <w:rsid w:val="00513D17"/>
    <w:rsid w:val="005165DD"/>
    <w:rsid w:val="00520043"/>
    <w:rsid w:val="00522A4D"/>
    <w:rsid w:val="00522F9E"/>
    <w:rsid w:val="005238A1"/>
    <w:rsid w:val="00524021"/>
    <w:rsid w:val="00524D58"/>
    <w:rsid w:val="00527F7D"/>
    <w:rsid w:val="00531505"/>
    <w:rsid w:val="0053165D"/>
    <w:rsid w:val="0053268B"/>
    <w:rsid w:val="00533FAD"/>
    <w:rsid w:val="005346DE"/>
    <w:rsid w:val="00535372"/>
    <w:rsid w:val="00537468"/>
    <w:rsid w:val="005404D9"/>
    <w:rsid w:val="005446A9"/>
    <w:rsid w:val="00546136"/>
    <w:rsid w:val="00553A7D"/>
    <w:rsid w:val="005561AF"/>
    <w:rsid w:val="00565D92"/>
    <w:rsid w:val="00566169"/>
    <w:rsid w:val="005663C0"/>
    <w:rsid w:val="005666A1"/>
    <w:rsid w:val="005706FB"/>
    <w:rsid w:val="00570DE5"/>
    <w:rsid w:val="00572AAF"/>
    <w:rsid w:val="00572C49"/>
    <w:rsid w:val="0057766C"/>
    <w:rsid w:val="005814A7"/>
    <w:rsid w:val="00582464"/>
    <w:rsid w:val="005833C0"/>
    <w:rsid w:val="00584BA4"/>
    <w:rsid w:val="00585B21"/>
    <w:rsid w:val="0058665B"/>
    <w:rsid w:val="005940A0"/>
    <w:rsid w:val="005946BC"/>
    <w:rsid w:val="00595960"/>
    <w:rsid w:val="005976C4"/>
    <w:rsid w:val="005A47E1"/>
    <w:rsid w:val="005A6D8F"/>
    <w:rsid w:val="005A7940"/>
    <w:rsid w:val="005A7BEB"/>
    <w:rsid w:val="005B13E1"/>
    <w:rsid w:val="005B17AA"/>
    <w:rsid w:val="005B2014"/>
    <w:rsid w:val="005B24EE"/>
    <w:rsid w:val="005B378A"/>
    <w:rsid w:val="005B4124"/>
    <w:rsid w:val="005B5D8E"/>
    <w:rsid w:val="005B6A83"/>
    <w:rsid w:val="005B75C2"/>
    <w:rsid w:val="005B7DFE"/>
    <w:rsid w:val="005C03A1"/>
    <w:rsid w:val="005C3964"/>
    <w:rsid w:val="005C3E5D"/>
    <w:rsid w:val="005C4F06"/>
    <w:rsid w:val="005C5568"/>
    <w:rsid w:val="005C6564"/>
    <w:rsid w:val="005D102C"/>
    <w:rsid w:val="005D1543"/>
    <w:rsid w:val="005D1A6D"/>
    <w:rsid w:val="005D2321"/>
    <w:rsid w:val="005D31F1"/>
    <w:rsid w:val="005D56CF"/>
    <w:rsid w:val="005D5EB9"/>
    <w:rsid w:val="005D7B91"/>
    <w:rsid w:val="005D7C7B"/>
    <w:rsid w:val="005E15AA"/>
    <w:rsid w:val="005E2975"/>
    <w:rsid w:val="005E2AD1"/>
    <w:rsid w:val="005E558E"/>
    <w:rsid w:val="005E59B5"/>
    <w:rsid w:val="005E62E4"/>
    <w:rsid w:val="005E6614"/>
    <w:rsid w:val="005E6ABA"/>
    <w:rsid w:val="005E7B6C"/>
    <w:rsid w:val="005F002B"/>
    <w:rsid w:val="005F13CE"/>
    <w:rsid w:val="005F27E9"/>
    <w:rsid w:val="005F51CA"/>
    <w:rsid w:val="005F74D0"/>
    <w:rsid w:val="005F79B5"/>
    <w:rsid w:val="006017CA"/>
    <w:rsid w:val="0060226C"/>
    <w:rsid w:val="00603DB3"/>
    <w:rsid w:val="00604D8E"/>
    <w:rsid w:val="0061065F"/>
    <w:rsid w:val="006110E8"/>
    <w:rsid w:val="0061133E"/>
    <w:rsid w:val="00612DFB"/>
    <w:rsid w:val="00612F28"/>
    <w:rsid w:val="00616C01"/>
    <w:rsid w:val="006175E4"/>
    <w:rsid w:val="00620101"/>
    <w:rsid w:val="00621EDD"/>
    <w:rsid w:val="00623CD8"/>
    <w:rsid w:val="00627423"/>
    <w:rsid w:val="006307D3"/>
    <w:rsid w:val="00630F59"/>
    <w:rsid w:val="00632B6C"/>
    <w:rsid w:val="00634CB0"/>
    <w:rsid w:val="00634F72"/>
    <w:rsid w:val="00637661"/>
    <w:rsid w:val="00637D8C"/>
    <w:rsid w:val="00640B74"/>
    <w:rsid w:val="00643B62"/>
    <w:rsid w:val="0064518D"/>
    <w:rsid w:val="00646161"/>
    <w:rsid w:val="00651940"/>
    <w:rsid w:val="006522B4"/>
    <w:rsid w:val="00652839"/>
    <w:rsid w:val="0065294C"/>
    <w:rsid w:val="00654FD7"/>
    <w:rsid w:val="00656351"/>
    <w:rsid w:val="006603B8"/>
    <w:rsid w:val="0066059F"/>
    <w:rsid w:val="00661D4B"/>
    <w:rsid w:val="00663022"/>
    <w:rsid w:val="00664386"/>
    <w:rsid w:val="00664B54"/>
    <w:rsid w:val="00666D23"/>
    <w:rsid w:val="00670B4D"/>
    <w:rsid w:val="00670DE6"/>
    <w:rsid w:val="006714A9"/>
    <w:rsid w:val="006731A0"/>
    <w:rsid w:val="00674582"/>
    <w:rsid w:val="006751E6"/>
    <w:rsid w:val="00675838"/>
    <w:rsid w:val="0067594D"/>
    <w:rsid w:val="00675EF5"/>
    <w:rsid w:val="00675FB5"/>
    <w:rsid w:val="00677F49"/>
    <w:rsid w:val="00680DCD"/>
    <w:rsid w:val="00683966"/>
    <w:rsid w:val="00684DD1"/>
    <w:rsid w:val="00685ED6"/>
    <w:rsid w:val="00686520"/>
    <w:rsid w:val="0068704E"/>
    <w:rsid w:val="00690740"/>
    <w:rsid w:val="00691684"/>
    <w:rsid w:val="006938E7"/>
    <w:rsid w:val="00693AAD"/>
    <w:rsid w:val="00697E31"/>
    <w:rsid w:val="006A1B11"/>
    <w:rsid w:val="006A2549"/>
    <w:rsid w:val="006A339C"/>
    <w:rsid w:val="006A34DC"/>
    <w:rsid w:val="006A4285"/>
    <w:rsid w:val="006A7100"/>
    <w:rsid w:val="006A7D27"/>
    <w:rsid w:val="006B1747"/>
    <w:rsid w:val="006B372A"/>
    <w:rsid w:val="006B43B9"/>
    <w:rsid w:val="006B67AD"/>
    <w:rsid w:val="006B75C6"/>
    <w:rsid w:val="006B7F7C"/>
    <w:rsid w:val="006C1587"/>
    <w:rsid w:val="006C1BEC"/>
    <w:rsid w:val="006C587B"/>
    <w:rsid w:val="006C6777"/>
    <w:rsid w:val="006C7682"/>
    <w:rsid w:val="006D02CC"/>
    <w:rsid w:val="006D09B1"/>
    <w:rsid w:val="006D18FB"/>
    <w:rsid w:val="006D23F9"/>
    <w:rsid w:val="006D2804"/>
    <w:rsid w:val="006D2D51"/>
    <w:rsid w:val="006D337D"/>
    <w:rsid w:val="006D4371"/>
    <w:rsid w:val="006D6FCD"/>
    <w:rsid w:val="006E258A"/>
    <w:rsid w:val="006E3332"/>
    <w:rsid w:val="006E368B"/>
    <w:rsid w:val="006E4195"/>
    <w:rsid w:val="006E4CF8"/>
    <w:rsid w:val="006E78FF"/>
    <w:rsid w:val="006E7F23"/>
    <w:rsid w:val="006F05EE"/>
    <w:rsid w:val="006F079C"/>
    <w:rsid w:val="006F0F2B"/>
    <w:rsid w:val="006F2716"/>
    <w:rsid w:val="006F514B"/>
    <w:rsid w:val="007005DB"/>
    <w:rsid w:val="0070139A"/>
    <w:rsid w:val="007018CB"/>
    <w:rsid w:val="00702FB8"/>
    <w:rsid w:val="00704968"/>
    <w:rsid w:val="007054E7"/>
    <w:rsid w:val="00711594"/>
    <w:rsid w:val="007115E2"/>
    <w:rsid w:val="007126AA"/>
    <w:rsid w:val="00713296"/>
    <w:rsid w:val="0071356C"/>
    <w:rsid w:val="007165BB"/>
    <w:rsid w:val="00717B46"/>
    <w:rsid w:val="00720355"/>
    <w:rsid w:val="00720458"/>
    <w:rsid w:val="00721CD9"/>
    <w:rsid w:val="0072234A"/>
    <w:rsid w:val="00724989"/>
    <w:rsid w:val="00724CB0"/>
    <w:rsid w:val="00724E97"/>
    <w:rsid w:val="00730FE5"/>
    <w:rsid w:val="00733722"/>
    <w:rsid w:val="007340FF"/>
    <w:rsid w:val="0073563A"/>
    <w:rsid w:val="00741104"/>
    <w:rsid w:val="00743071"/>
    <w:rsid w:val="007437C4"/>
    <w:rsid w:val="00743A1A"/>
    <w:rsid w:val="00744983"/>
    <w:rsid w:val="007450D1"/>
    <w:rsid w:val="007450F0"/>
    <w:rsid w:val="00745511"/>
    <w:rsid w:val="00745A37"/>
    <w:rsid w:val="00750772"/>
    <w:rsid w:val="00750B97"/>
    <w:rsid w:val="00750F49"/>
    <w:rsid w:val="00751793"/>
    <w:rsid w:val="00751A43"/>
    <w:rsid w:val="00752F80"/>
    <w:rsid w:val="0075519C"/>
    <w:rsid w:val="00756174"/>
    <w:rsid w:val="00756A9C"/>
    <w:rsid w:val="0076073A"/>
    <w:rsid w:val="00763A95"/>
    <w:rsid w:val="0076403A"/>
    <w:rsid w:val="00764352"/>
    <w:rsid w:val="00764A0E"/>
    <w:rsid w:val="00771819"/>
    <w:rsid w:val="00771A16"/>
    <w:rsid w:val="00773940"/>
    <w:rsid w:val="007745BA"/>
    <w:rsid w:val="00774706"/>
    <w:rsid w:val="00774C06"/>
    <w:rsid w:val="00776C44"/>
    <w:rsid w:val="007807AF"/>
    <w:rsid w:val="00781EB5"/>
    <w:rsid w:val="00783C93"/>
    <w:rsid w:val="00784438"/>
    <w:rsid w:val="007914C9"/>
    <w:rsid w:val="0079310C"/>
    <w:rsid w:val="00794DD3"/>
    <w:rsid w:val="00795D8B"/>
    <w:rsid w:val="0079614A"/>
    <w:rsid w:val="00796187"/>
    <w:rsid w:val="00796750"/>
    <w:rsid w:val="00797088"/>
    <w:rsid w:val="007A01B1"/>
    <w:rsid w:val="007A2839"/>
    <w:rsid w:val="007A2FEF"/>
    <w:rsid w:val="007A3073"/>
    <w:rsid w:val="007A3AD5"/>
    <w:rsid w:val="007A517C"/>
    <w:rsid w:val="007A7015"/>
    <w:rsid w:val="007B150A"/>
    <w:rsid w:val="007B1C23"/>
    <w:rsid w:val="007B4413"/>
    <w:rsid w:val="007B5D29"/>
    <w:rsid w:val="007B742D"/>
    <w:rsid w:val="007C1FC5"/>
    <w:rsid w:val="007C2130"/>
    <w:rsid w:val="007C22BA"/>
    <w:rsid w:val="007C2B7C"/>
    <w:rsid w:val="007C4E3A"/>
    <w:rsid w:val="007C50D2"/>
    <w:rsid w:val="007D12BB"/>
    <w:rsid w:val="007D1591"/>
    <w:rsid w:val="007D2E57"/>
    <w:rsid w:val="007D66E8"/>
    <w:rsid w:val="007D75BA"/>
    <w:rsid w:val="007E048A"/>
    <w:rsid w:val="007E1C27"/>
    <w:rsid w:val="007E2BFB"/>
    <w:rsid w:val="007E2C87"/>
    <w:rsid w:val="007E3D28"/>
    <w:rsid w:val="007E7DB8"/>
    <w:rsid w:val="007F034A"/>
    <w:rsid w:val="007F0540"/>
    <w:rsid w:val="007F0BFA"/>
    <w:rsid w:val="007F4756"/>
    <w:rsid w:val="007F5EB4"/>
    <w:rsid w:val="00801CC5"/>
    <w:rsid w:val="00804D3E"/>
    <w:rsid w:val="008064DC"/>
    <w:rsid w:val="00807A85"/>
    <w:rsid w:val="008109C0"/>
    <w:rsid w:val="0081481C"/>
    <w:rsid w:val="008152F5"/>
    <w:rsid w:val="00815907"/>
    <w:rsid w:val="00815EA8"/>
    <w:rsid w:val="00815FD2"/>
    <w:rsid w:val="008178AE"/>
    <w:rsid w:val="00817FDD"/>
    <w:rsid w:val="008204AB"/>
    <w:rsid w:val="0082363B"/>
    <w:rsid w:val="008246F3"/>
    <w:rsid w:val="00825AEA"/>
    <w:rsid w:val="0082781D"/>
    <w:rsid w:val="00831B4A"/>
    <w:rsid w:val="00832D6B"/>
    <w:rsid w:val="008343C4"/>
    <w:rsid w:val="00834445"/>
    <w:rsid w:val="00835747"/>
    <w:rsid w:val="00835CBD"/>
    <w:rsid w:val="008376B2"/>
    <w:rsid w:val="008456B9"/>
    <w:rsid w:val="00850561"/>
    <w:rsid w:val="00851AF5"/>
    <w:rsid w:val="008532EC"/>
    <w:rsid w:val="00855A8F"/>
    <w:rsid w:val="00856714"/>
    <w:rsid w:val="00857AD1"/>
    <w:rsid w:val="00857EFE"/>
    <w:rsid w:val="00862F60"/>
    <w:rsid w:val="00863135"/>
    <w:rsid w:val="00866639"/>
    <w:rsid w:val="008668C4"/>
    <w:rsid w:val="00871CB6"/>
    <w:rsid w:val="0087573D"/>
    <w:rsid w:val="00875890"/>
    <w:rsid w:val="008760B3"/>
    <w:rsid w:val="008768A4"/>
    <w:rsid w:val="00876D3D"/>
    <w:rsid w:val="008776F7"/>
    <w:rsid w:val="008777E1"/>
    <w:rsid w:val="00880275"/>
    <w:rsid w:val="008812A3"/>
    <w:rsid w:val="00881654"/>
    <w:rsid w:val="00882601"/>
    <w:rsid w:val="00882CF3"/>
    <w:rsid w:val="008831AC"/>
    <w:rsid w:val="008867DA"/>
    <w:rsid w:val="0089025E"/>
    <w:rsid w:val="00890C8C"/>
    <w:rsid w:val="00892DFE"/>
    <w:rsid w:val="00895036"/>
    <w:rsid w:val="008964A9"/>
    <w:rsid w:val="00896991"/>
    <w:rsid w:val="0089743B"/>
    <w:rsid w:val="008A0485"/>
    <w:rsid w:val="008A2ABA"/>
    <w:rsid w:val="008A2D4B"/>
    <w:rsid w:val="008A4391"/>
    <w:rsid w:val="008A713B"/>
    <w:rsid w:val="008A73D6"/>
    <w:rsid w:val="008B188A"/>
    <w:rsid w:val="008B5E2F"/>
    <w:rsid w:val="008B708F"/>
    <w:rsid w:val="008C196A"/>
    <w:rsid w:val="008C2D72"/>
    <w:rsid w:val="008C3FA1"/>
    <w:rsid w:val="008C5716"/>
    <w:rsid w:val="008C7157"/>
    <w:rsid w:val="008C7408"/>
    <w:rsid w:val="008D055D"/>
    <w:rsid w:val="008D0F88"/>
    <w:rsid w:val="008D11A1"/>
    <w:rsid w:val="008D1EBE"/>
    <w:rsid w:val="008D27FA"/>
    <w:rsid w:val="008D5144"/>
    <w:rsid w:val="008D782E"/>
    <w:rsid w:val="008E0221"/>
    <w:rsid w:val="008E18AC"/>
    <w:rsid w:val="008E3816"/>
    <w:rsid w:val="008E5271"/>
    <w:rsid w:val="008F0E54"/>
    <w:rsid w:val="008F261E"/>
    <w:rsid w:val="008F4978"/>
    <w:rsid w:val="008F5622"/>
    <w:rsid w:val="008F699F"/>
    <w:rsid w:val="00902938"/>
    <w:rsid w:val="009029AB"/>
    <w:rsid w:val="00903A6A"/>
    <w:rsid w:val="009055C5"/>
    <w:rsid w:val="009057CC"/>
    <w:rsid w:val="0090618B"/>
    <w:rsid w:val="00906CEB"/>
    <w:rsid w:val="00914F73"/>
    <w:rsid w:val="0091599F"/>
    <w:rsid w:val="00915BB7"/>
    <w:rsid w:val="00916FA0"/>
    <w:rsid w:val="0091737C"/>
    <w:rsid w:val="00921389"/>
    <w:rsid w:val="00921F09"/>
    <w:rsid w:val="00922B54"/>
    <w:rsid w:val="009233CA"/>
    <w:rsid w:val="0092391C"/>
    <w:rsid w:val="0092658D"/>
    <w:rsid w:val="00934224"/>
    <w:rsid w:val="00934BE1"/>
    <w:rsid w:val="009356AB"/>
    <w:rsid w:val="00937614"/>
    <w:rsid w:val="00937649"/>
    <w:rsid w:val="009403E4"/>
    <w:rsid w:val="00942356"/>
    <w:rsid w:val="00942E19"/>
    <w:rsid w:val="009433DE"/>
    <w:rsid w:val="0094443E"/>
    <w:rsid w:val="00945E54"/>
    <w:rsid w:val="00946F07"/>
    <w:rsid w:val="00947225"/>
    <w:rsid w:val="0094735B"/>
    <w:rsid w:val="0094742F"/>
    <w:rsid w:val="00950F03"/>
    <w:rsid w:val="00951185"/>
    <w:rsid w:val="00952241"/>
    <w:rsid w:val="00953E92"/>
    <w:rsid w:val="00954924"/>
    <w:rsid w:val="00954A3B"/>
    <w:rsid w:val="00955E0A"/>
    <w:rsid w:val="009567F6"/>
    <w:rsid w:val="00963489"/>
    <w:rsid w:val="00964F1F"/>
    <w:rsid w:val="00965038"/>
    <w:rsid w:val="00966525"/>
    <w:rsid w:val="00971063"/>
    <w:rsid w:val="00971F7D"/>
    <w:rsid w:val="00972E10"/>
    <w:rsid w:val="00973487"/>
    <w:rsid w:val="00975779"/>
    <w:rsid w:val="00975CF8"/>
    <w:rsid w:val="009767D6"/>
    <w:rsid w:val="009769C8"/>
    <w:rsid w:val="009815FA"/>
    <w:rsid w:val="00981836"/>
    <w:rsid w:val="00982384"/>
    <w:rsid w:val="0098672C"/>
    <w:rsid w:val="00990E69"/>
    <w:rsid w:val="009927E7"/>
    <w:rsid w:val="00992C54"/>
    <w:rsid w:val="00993466"/>
    <w:rsid w:val="009939C2"/>
    <w:rsid w:val="00994523"/>
    <w:rsid w:val="0099618E"/>
    <w:rsid w:val="009A345D"/>
    <w:rsid w:val="009A44BC"/>
    <w:rsid w:val="009A47CE"/>
    <w:rsid w:val="009A75E7"/>
    <w:rsid w:val="009A7A06"/>
    <w:rsid w:val="009B0919"/>
    <w:rsid w:val="009B0998"/>
    <w:rsid w:val="009B1A4F"/>
    <w:rsid w:val="009B20B4"/>
    <w:rsid w:val="009B2739"/>
    <w:rsid w:val="009B2A05"/>
    <w:rsid w:val="009B4ADD"/>
    <w:rsid w:val="009B5BAC"/>
    <w:rsid w:val="009B65E8"/>
    <w:rsid w:val="009C2F79"/>
    <w:rsid w:val="009C4108"/>
    <w:rsid w:val="009C7611"/>
    <w:rsid w:val="009C7B55"/>
    <w:rsid w:val="009D0403"/>
    <w:rsid w:val="009D090E"/>
    <w:rsid w:val="009D207F"/>
    <w:rsid w:val="009D228B"/>
    <w:rsid w:val="009D77B0"/>
    <w:rsid w:val="009D7FBC"/>
    <w:rsid w:val="009E0EF2"/>
    <w:rsid w:val="009E2FB0"/>
    <w:rsid w:val="009E3B6D"/>
    <w:rsid w:val="009E6E98"/>
    <w:rsid w:val="009E7D35"/>
    <w:rsid w:val="009F4896"/>
    <w:rsid w:val="009F6A7C"/>
    <w:rsid w:val="00A01F38"/>
    <w:rsid w:val="00A02B7A"/>
    <w:rsid w:val="00A04B71"/>
    <w:rsid w:val="00A07ABD"/>
    <w:rsid w:val="00A137CD"/>
    <w:rsid w:val="00A14F5A"/>
    <w:rsid w:val="00A150DC"/>
    <w:rsid w:val="00A15DA3"/>
    <w:rsid w:val="00A16A21"/>
    <w:rsid w:val="00A16E19"/>
    <w:rsid w:val="00A17133"/>
    <w:rsid w:val="00A179C5"/>
    <w:rsid w:val="00A17C53"/>
    <w:rsid w:val="00A202E3"/>
    <w:rsid w:val="00A22285"/>
    <w:rsid w:val="00A23E6F"/>
    <w:rsid w:val="00A2496C"/>
    <w:rsid w:val="00A25EBD"/>
    <w:rsid w:val="00A27D09"/>
    <w:rsid w:val="00A3044F"/>
    <w:rsid w:val="00A305D5"/>
    <w:rsid w:val="00A31511"/>
    <w:rsid w:val="00A31563"/>
    <w:rsid w:val="00A32ADF"/>
    <w:rsid w:val="00A32CB0"/>
    <w:rsid w:val="00A34102"/>
    <w:rsid w:val="00A34AB5"/>
    <w:rsid w:val="00A35519"/>
    <w:rsid w:val="00A36963"/>
    <w:rsid w:val="00A37C2B"/>
    <w:rsid w:val="00A42150"/>
    <w:rsid w:val="00A4347D"/>
    <w:rsid w:val="00A43C72"/>
    <w:rsid w:val="00A46093"/>
    <w:rsid w:val="00A46C88"/>
    <w:rsid w:val="00A5030D"/>
    <w:rsid w:val="00A50CAA"/>
    <w:rsid w:val="00A52130"/>
    <w:rsid w:val="00A52C79"/>
    <w:rsid w:val="00A53E21"/>
    <w:rsid w:val="00A54472"/>
    <w:rsid w:val="00A54CD7"/>
    <w:rsid w:val="00A55DDD"/>
    <w:rsid w:val="00A57103"/>
    <w:rsid w:val="00A57404"/>
    <w:rsid w:val="00A57EAB"/>
    <w:rsid w:val="00A60CC6"/>
    <w:rsid w:val="00A619FB"/>
    <w:rsid w:val="00A61CCE"/>
    <w:rsid w:val="00A65470"/>
    <w:rsid w:val="00A65DB7"/>
    <w:rsid w:val="00A65ECD"/>
    <w:rsid w:val="00A661EA"/>
    <w:rsid w:val="00A6786B"/>
    <w:rsid w:val="00A67E77"/>
    <w:rsid w:val="00A73FFD"/>
    <w:rsid w:val="00A74121"/>
    <w:rsid w:val="00A7441C"/>
    <w:rsid w:val="00A74630"/>
    <w:rsid w:val="00A74709"/>
    <w:rsid w:val="00A755AB"/>
    <w:rsid w:val="00A75BDB"/>
    <w:rsid w:val="00A77AF0"/>
    <w:rsid w:val="00A8027F"/>
    <w:rsid w:val="00A804AA"/>
    <w:rsid w:val="00A81C2F"/>
    <w:rsid w:val="00A8468D"/>
    <w:rsid w:val="00A859DE"/>
    <w:rsid w:val="00A90460"/>
    <w:rsid w:val="00A91760"/>
    <w:rsid w:val="00A91E4F"/>
    <w:rsid w:val="00A929A5"/>
    <w:rsid w:val="00A939C6"/>
    <w:rsid w:val="00A94C5C"/>
    <w:rsid w:val="00A9611E"/>
    <w:rsid w:val="00AA186F"/>
    <w:rsid w:val="00AA504A"/>
    <w:rsid w:val="00AA6BBD"/>
    <w:rsid w:val="00AB0D07"/>
    <w:rsid w:val="00AB13AE"/>
    <w:rsid w:val="00AB2BF3"/>
    <w:rsid w:val="00AB3599"/>
    <w:rsid w:val="00AB3F01"/>
    <w:rsid w:val="00AB3F86"/>
    <w:rsid w:val="00AB4117"/>
    <w:rsid w:val="00AB484E"/>
    <w:rsid w:val="00AB594D"/>
    <w:rsid w:val="00AB5A25"/>
    <w:rsid w:val="00AB7CA1"/>
    <w:rsid w:val="00AC0A4F"/>
    <w:rsid w:val="00AC132B"/>
    <w:rsid w:val="00AC15FC"/>
    <w:rsid w:val="00AC1BC7"/>
    <w:rsid w:val="00AC1E21"/>
    <w:rsid w:val="00AC4E54"/>
    <w:rsid w:val="00AC594E"/>
    <w:rsid w:val="00AC60EB"/>
    <w:rsid w:val="00AC6EC6"/>
    <w:rsid w:val="00AD210A"/>
    <w:rsid w:val="00AD2FD3"/>
    <w:rsid w:val="00AD3999"/>
    <w:rsid w:val="00AD4323"/>
    <w:rsid w:val="00AE011F"/>
    <w:rsid w:val="00AE05EC"/>
    <w:rsid w:val="00AE2B31"/>
    <w:rsid w:val="00AE3021"/>
    <w:rsid w:val="00AE3286"/>
    <w:rsid w:val="00AE49C7"/>
    <w:rsid w:val="00AE4C4E"/>
    <w:rsid w:val="00AE4D8F"/>
    <w:rsid w:val="00AE51F2"/>
    <w:rsid w:val="00AE61E4"/>
    <w:rsid w:val="00AE6A89"/>
    <w:rsid w:val="00AF0EEA"/>
    <w:rsid w:val="00AF1DD9"/>
    <w:rsid w:val="00AF3CBE"/>
    <w:rsid w:val="00AF447B"/>
    <w:rsid w:val="00AF50E9"/>
    <w:rsid w:val="00AF5864"/>
    <w:rsid w:val="00AF59FA"/>
    <w:rsid w:val="00AF7D8C"/>
    <w:rsid w:val="00B00AD8"/>
    <w:rsid w:val="00B01938"/>
    <w:rsid w:val="00B01C4E"/>
    <w:rsid w:val="00B0255B"/>
    <w:rsid w:val="00B02F00"/>
    <w:rsid w:val="00B03717"/>
    <w:rsid w:val="00B0438F"/>
    <w:rsid w:val="00B05E02"/>
    <w:rsid w:val="00B06669"/>
    <w:rsid w:val="00B10063"/>
    <w:rsid w:val="00B102DD"/>
    <w:rsid w:val="00B122AE"/>
    <w:rsid w:val="00B12C8C"/>
    <w:rsid w:val="00B1528A"/>
    <w:rsid w:val="00B173FC"/>
    <w:rsid w:val="00B2069E"/>
    <w:rsid w:val="00B20DC7"/>
    <w:rsid w:val="00B210CD"/>
    <w:rsid w:val="00B2111C"/>
    <w:rsid w:val="00B23AE1"/>
    <w:rsid w:val="00B23B01"/>
    <w:rsid w:val="00B27BC1"/>
    <w:rsid w:val="00B307BE"/>
    <w:rsid w:val="00B30998"/>
    <w:rsid w:val="00B3100F"/>
    <w:rsid w:val="00B33CF2"/>
    <w:rsid w:val="00B342A9"/>
    <w:rsid w:val="00B34524"/>
    <w:rsid w:val="00B34605"/>
    <w:rsid w:val="00B34769"/>
    <w:rsid w:val="00B355A8"/>
    <w:rsid w:val="00B36529"/>
    <w:rsid w:val="00B37ABD"/>
    <w:rsid w:val="00B42B46"/>
    <w:rsid w:val="00B42B6C"/>
    <w:rsid w:val="00B43685"/>
    <w:rsid w:val="00B444E5"/>
    <w:rsid w:val="00B45B0E"/>
    <w:rsid w:val="00B5020A"/>
    <w:rsid w:val="00B51484"/>
    <w:rsid w:val="00B52D9C"/>
    <w:rsid w:val="00B531B2"/>
    <w:rsid w:val="00B54FFD"/>
    <w:rsid w:val="00B5640B"/>
    <w:rsid w:val="00B5755E"/>
    <w:rsid w:val="00B608A1"/>
    <w:rsid w:val="00B618E1"/>
    <w:rsid w:val="00B65D39"/>
    <w:rsid w:val="00B65E69"/>
    <w:rsid w:val="00B67147"/>
    <w:rsid w:val="00B714C0"/>
    <w:rsid w:val="00B7166B"/>
    <w:rsid w:val="00B74DB9"/>
    <w:rsid w:val="00B74E0F"/>
    <w:rsid w:val="00B7541E"/>
    <w:rsid w:val="00B766B5"/>
    <w:rsid w:val="00B77344"/>
    <w:rsid w:val="00B773FD"/>
    <w:rsid w:val="00B80BB3"/>
    <w:rsid w:val="00B80D2C"/>
    <w:rsid w:val="00B83212"/>
    <w:rsid w:val="00B837BD"/>
    <w:rsid w:val="00B83B39"/>
    <w:rsid w:val="00B85018"/>
    <w:rsid w:val="00B876DD"/>
    <w:rsid w:val="00B93104"/>
    <w:rsid w:val="00B9361D"/>
    <w:rsid w:val="00B94BF7"/>
    <w:rsid w:val="00BA31C5"/>
    <w:rsid w:val="00BA4420"/>
    <w:rsid w:val="00BA6B5D"/>
    <w:rsid w:val="00BB0EE5"/>
    <w:rsid w:val="00BB2116"/>
    <w:rsid w:val="00BB21AF"/>
    <w:rsid w:val="00BB3CAA"/>
    <w:rsid w:val="00BC40BB"/>
    <w:rsid w:val="00BC599D"/>
    <w:rsid w:val="00BC6C3E"/>
    <w:rsid w:val="00BC73A7"/>
    <w:rsid w:val="00BD0623"/>
    <w:rsid w:val="00BD0C67"/>
    <w:rsid w:val="00BD1B97"/>
    <w:rsid w:val="00BD38D2"/>
    <w:rsid w:val="00BD7721"/>
    <w:rsid w:val="00BE197D"/>
    <w:rsid w:val="00BE2E47"/>
    <w:rsid w:val="00BE3B88"/>
    <w:rsid w:val="00BE489A"/>
    <w:rsid w:val="00BE4A44"/>
    <w:rsid w:val="00BE73EC"/>
    <w:rsid w:val="00BE7B81"/>
    <w:rsid w:val="00BF13D6"/>
    <w:rsid w:val="00BF21F3"/>
    <w:rsid w:val="00BF3300"/>
    <w:rsid w:val="00BF3524"/>
    <w:rsid w:val="00BF3741"/>
    <w:rsid w:val="00BF54ED"/>
    <w:rsid w:val="00C00713"/>
    <w:rsid w:val="00C02A2C"/>
    <w:rsid w:val="00C02C0F"/>
    <w:rsid w:val="00C041FB"/>
    <w:rsid w:val="00C06869"/>
    <w:rsid w:val="00C07CEB"/>
    <w:rsid w:val="00C1109A"/>
    <w:rsid w:val="00C1227C"/>
    <w:rsid w:val="00C12821"/>
    <w:rsid w:val="00C1545B"/>
    <w:rsid w:val="00C165C4"/>
    <w:rsid w:val="00C165CD"/>
    <w:rsid w:val="00C17BC4"/>
    <w:rsid w:val="00C20BFA"/>
    <w:rsid w:val="00C21EF7"/>
    <w:rsid w:val="00C22614"/>
    <w:rsid w:val="00C22666"/>
    <w:rsid w:val="00C23C75"/>
    <w:rsid w:val="00C25440"/>
    <w:rsid w:val="00C25D59"/>
    <w:rsid w:val="00C26347"/>
    <w:rsid w:val="00C279B6"/>
    <w:rsid w:val="00C31CD3"/>
    <w:rsid w:val="00C32863"/>
    <w:rsid w:val="00C32953"/>
    <w:rsid w:val="00C32D74"/>
    <w:rsid w:val="00C34E8F"/>
    <w:rsid w:val="00C36F1E"/>
    <w:rsid w:val="00C376C3"/>
    <w:rsid w:val="00C37EA5"/>
    <w:rsid w:val="00C40294"/>
    <w:rsid w:val="00C42494"/>
    <w:rsid w:val="00C42632"/>
    <w:rsid w:val="00C42B85"/>
    <w:rsid w:val="00C44892"/>
    <w:rsid w:val="00C459FC"/>
    <w:rsid w:val="00C461EA"/>
    <w:rsid w:val="00C5218D"/>
    <w:rsid w:val="00C52487"/>
    <w:rsid w:val="00C54656"/>
    <w:rsid w:val="00C57650"/>
    <w:rsid w:val="00C57BE3"/>
    <w:rsid w:val="00C57DCC"/>
    <w:rsid w:val="00C61DA9"/>
    <w:rsid w:val="00C62786"/>
    <w:rsid w:val="00C641B7"/>
    <w:rsid w:val="00C644E5"/>
    <w:rsid w:val="00C66610"/>
    <w:rsid w:val="00C670C3"/>
    <w:rsid w:val="00C674C7"/>
    <w:rsid w:val="00C71090"/>
    <w:rsid w:val="00C72C40"/>
    <w:rsid w:val="00C740B6"/>
    <w:rsid w:val="00C7496D"/>
    <w:rsid w:val="00C7612B"/>
    <w:rsid w:val="00C76146"/>
    <w:rsid w:val="00C76AD1"/>
    <w:rsid w:val="00C776CB"/>
    <w:rsid w:val="00C815AE"/>
    <w:rsid w:val="00C82643"/>
    <w:rsid w:val="00C86569"/>
    <w:rsid w:val="00C869EF"/>
    <w:rsid w:val="00C928C9"/>
    <w:rsid w:val="00C948ED"/>
    <w:rsid w:val="00C96FAC"/>
    <w:rsid w:val="00C973E2"/>
    <w:rsid w:val="00C97A38"/>
    <w:rsid w:val="00CA0A7F"/>
    <w:rsid w:val="00CA0E40"/>
    <w:rsid w:val="00CA1417"/>
    <w:rsid w:val="00CA3454"/>
    <w:rsid w:val="00CA44DF"/>
    <w:rsid w:val="00CA491B"/>
    <w:rsid w:val="00CA5E22"/>
    <w:rsid w:val="00CA6012"/>
    <w:rsid w:val="00CA68DF"/>
    <w:rsid w:val="00CA6906"/>
    <w:rsid w:val="00CB0C73"/>
    <w:rsid w:val="00CB46D1"/>
    <w:rsid w:val="00CB708A"/>
    <w:rsid w:val="00CC168F"/>
    <w:rsid w:val="00CC2376"/>
    <w:rsid w:val="00CC2CE7"/>
    <w:rsid w:val="00CC2D2A"/>
    <w:rsid w:val="00CC308A"/>
    <w:rsid w:val="00CC38AF"/>
    <w:rsid w:val="00CC4484"/>
    <w:rsid w:val="00CC51DF"/>
    <w:rsid w:val="00CC521A"/>
    <w:rsid w:val="00CC6072"/>
    <w:rsid w:val="00CC6D63"/>
    <w:rsid w:val="00CC76A8"/>
    <w:rsid w:val="00CD069A"/>
    <w:rsid w:val="00CD110C"/>
    <w:rsid w:val="00CD14EA"/>
    <w:rsid w:val="00CD1591"/>
    <w:rsid w:val="00CD3158"/>
    <w:rsid w:val="00CD3AC2"/>
    <w:rsid w:val="00CD54FF"/>
    <w:rsid w:val="00CD7769"/>
    <w:rsid w:val="00CE1BBF"/>
    <w:rsid w:val="00CE25A4"/>
    <w:rsid w:val="00CE3041"/>
    <w:rsid w:val="00CE522F"/>
    <w:rsid w:val="00CE6CA5"/>
    <w:rsid w:val="00CE7393"/>
    <w:rsid w:val="00CE7AED"/>
    <w:rsid w:val="00CF0B21"/>
    <w:rsid w:val="00CF115A"/>
    <w:rsid w:val="00CF3B55"/>
    <w:rsid w:val="00CF3C7B"/>
    <w:rsid w:val="00D0180E"/>
    <w:rsid w:val="00D040F9"/>
    <w:rsid w:val="00D044B8"/>
    <w:rsid w:val="00D04D46"/>
    <w:rsid w:val="00D07F26"/>
    <w:rsid w:val="00D11018"/>
    <w:rsid w:val="00D13AAE"/>
    <w:rsid w:val="00D14BAC"/>
    <w:rsid w:val="00D151DC"/>
    <w:rsid w:val="00D16C55"/>
    <w:rsid w:val="00D22765"/>
    <w:rsid w:val="00D23DB9"/>
    <w:rsid w:val="00D269A1"/>
    <w:rsid w:val="00D26A2A"/>
    <w:rsid w:val="00D302A4"/>
    <w:rsid w:val="00D31D49"/>
    <w:rsid w:val="00D40F61"/>
    <w:rsid w:val="00D42490"/>
    <w:rsid w:val="00D47C2A"/>
    <w:rsid w:val="00D508E7"/>
    <w:rsid w:val="00D5137E"/>
    <w:rsid w:val="00D633E1"/>
    <w:rsid w:val="00D63F36"/>
    <w:rsid w:val="00D6421E"/>
    <w:rsid w:val="00D667D7"/>
    <w:rsid w:val="00D727FD"/>
    <w:rsid w:val="00D72978"/>
    <w:rsid w:val="00D7471A"/>
    <w:rsid w:val="00D74FEE"/>
    <w:rsid w:val="00D7571E"/>
    <w:rsid w:val="00D87809"/>
    <w:rsid w:val="00D90CD2"/>
    <w:rsid w:val="00D91D56"/>
    <w:rsid w:val="00D91ED3"/>
    <w:rsid w:val="00D927D0"/>
    <w:rsid w:val="00D93262"/>
    <w:rsid w:val="00D9467A"/>
    <w:rsid w:val="00D95D3D"/>
    <w:rsid w:val="00D95E8B"/>
    <w:rsid w:val="00DA0E2D"/>
    <w:rsid w:val="00DA1859"/>
    <w:rsid w:val="00DA31F3"/>
    <w:rsid w:val="00DA443C"/>
    <w:rsid w:val="00DA4EBA"/>
    <w:rsid w:val="00DA55E5"/>
    <w:rsid w:val="00DA586C"/>
    <w:rsid w:val="00DA764A"/>
    <w:rsid w:val="00DA7690"/>
    <w:rsid w:val="00DB0509"/>
    <w:rsid w:val="00DB10F2"/>
    <w:rsid w:val="00DB12E0"/>
    <w:rsid w:val="00DB1A0B"/>
    <w:rsid w:val="00DB3C4E"/>
    <w:rsid w:val="00DB48EA"/>
    <w:rsid w:val="00DB5ED3"/>
    <w:rsid w:val="00DB6706"/>
    <w:rsid w:val="00DC0145"/>
    <w:rsid w:val="00DC2C4A"/>
    <w:rsid w:val="00DC4E50"/>
    <w:rsid w:val="00DC70B6"/>
    <w:rsid w:val="00DC74DB"/>
    <w:rsid w:val="00DC7B6E"/>
    <w:rsid w:val="00DC7E59"/>
    <w:rsid w:val="00DD09EA"/>
    <w:rsid w:val="00DD0DE2"/>
    <w:rsid w:val="00DD366B"/>
    <w:rsid w:val="00DD60C6"/>
    <w:rsid w:val="00DD7E97"/>
    <w:rsid w:val="00DE0524"/>
    <w:rsid w:val="00DE4045"/>
    <w:rsid w:val="00DE4D4A"/>
    <w:rsid w:val="00DE4F22"/>
    <w:rsid w:val="00DF1112"/>
    <w:rsid w:val="00DF134E"/>
    <w:rsid w:val="00DF6A35"/>
    <w:rsid w:val="00DF7114"/>
    <w:rsid w:val="00E0100D"/>
    <w:rsid w:val="00E01B86"/>
    <w:rsid w:val="00E03A36"/>
    <w:rsid w:val="00E05B1C"/>
    <w:rsid w:val="00E05DF7"/>
    <w:rsid w:val="00E07B53"/>
    <w:rsid w:val="00E07CC4"/>
    <w:rsid w:val="00E07EE3"/>
    <w:rsid w:val="00E11819"/>
    <w:rsid w:val="00E1251E"/>
    <w:rsid w:val="00E15AF6"/>
    <w:rsid w:val="00E15C44"/>
    <w:rsid w:val="00E165B2"/>
    <w:rsid w:val="00E16C0F"/>
    <w:rsid w:val="00E17ED7"/>
    <w:rsid w:val="00E23733"/>
    <w:rsid w:val="00E238D5"/>
    <w:rsid w:val="00E25303"/>
    <w:rsid w:val="00E2615E"/>
    <w:rsid w:val="00E27784"/>
    <w:rsid w:val="00E3120C"/>
    <w:rsid w:val="00E330A6"/>
    <w:rsid w:val="00E34046"/>
    <w:rsid w:val="00E36424"/>
    <w:rsid w:val="00E3756C"/>
    <w:rsid w:val="00E40C57"/>
    <w:rsid w:val="00E4415F"/>
    <w:rsid w:val="00E45D55"/>
    <w:rsid w:val="00E4611D"/>
    <w:rsid w:val="00E46941"/>
    <w:rsid w:val="00E46E5A"/>
    <w:rsid w:val="00E52663"/>
    <w:rsid w:val="00E53FD3"/>
    <w:rsid w:val="00E5466A"/>
    <w:rsid w:val="00E55ADB"/>
    <w:rsid w:val="00E55E3E"/>
    <w:rsid w:val="00E56DE4"/>
    <w:rsid w:val="00E573EF"/>
    <w:rsid w:val="00E57E96"/>
    <w:rsid w:val="00E602BA"/>
    <w:rsid w:val="00E60705"/>
    <w:rsid w:val="00E642E0"/>
    <w:rsid w:val="00E648E6"/>
    <w:rsid w:val="00E65EAC"/>
    <w:rsid w:val="00E67355"/>
    <w:rsid w:val="00E677A4"/>
    <w:rsid w:val="00E70B20"/>
    <w:rsid w:val="00E70BF3"/>
    <w:rsid w:val="00E711C1"/>
    <w:rsid w:val="00E74A86"/>
    <w:rsid w:val="00E76114"/>
    <w:rsid w:val="00E7784C"/>
    <w:rsid w:val="00E833E6"/>
    <w:rsid w:val="00E83550"/>
    <w:rsid w:val="00E84752"/>
    <w:rsid w:val="00E8654C"/>
    <w:rsid w:val="00E8694F"/>
    <w:rsid w:val="00E86A4C"/>
    <w:rsid w:val="00E910F6"/>
    <w:rsid w:val="00E91CA1"/>
    <w:rsid w:val="00E9204D"/>
    <w:rsid w:val="00E92DD4"/>
    <w:rsid w:val="00E94367"/>
    <w:rsid w:val="00E949FC"/>
    <w:rsid w:val="00E94A5C"/>
    <w:rsid w:val="00E95A41"/>
    <w:rsid w:val="00EA03D8"/>
    <w:rsid w:val="00EA1E40"/>
    <w:rsid w:val="00EA374F"/>
    <w:rsid w:val="00EA3B54"/>
    <w:rsid w:val="00EA56B8"/>
    <w:rsid w:val="00EA7C1C"/>
    <w:rsid w:val="00EA7DBD"/>
    <w:rsid w:val="00EB0552"/>
    <w:rsid w:val="00EB1437"/>
    <w:rsid w:val="00EB198E"/>
    <w:rsid w:val="00EB3604"/>
    <w:rsid w:val="00EB44FC"/>
    <w:rsid w:val="00EB6C9B"/>
    <w:rsid w:val="00EC1594"/>
    <w:rsid w:val="00EC17FD"/>
    <w:rsid w:val="00EC2A21"/>
    <w:rsid w:val="00EC3058"/>
    <w:rsid w:val="00EC7E70"/>
    <w:rsid w:val="00ED016A"/>
    <w:rsid w:val="00ED0CF3"/>
    <w:rsid w:val="00ED0E8B"/>
    <w:rsid w:val="00ED2831"/>
    <w:rsid w:val="00ED408A"/>
    <w:rsid w:val="00ED5123"/>
    <w:rsid w:val="00ED5771"/>
    <w:rsid w:val="00ED764C"/>
    <w:rsid w:val="00ED7C46"/>
    <w:rsid w:val="00EE2073"/>
    <w:rsid w:val="00EE6535"/>
    <w:rsid w:val="00EE711C"/>
    <w:rsid w:val="00EE79DE"/>
    <w:rsid w:val="00EF1DDE"/>
    <w:rsid w:val="00EF3401"/>
    <w:rsid w:val="00EF3E41"/>
    <w:rsid w:val="00EF4DF2"/>
    <w:rsid w:val="00EF6631"/>
    <w:rsid w:val="00EF7972"/>
    <w:rsid w:val="00EF7A0E"/>
    <w:rsid w:val="00F00568"/>
    <w:rsid w:val="00F0248D"/>
    <w:rsid w:val="00F02637"/>
    <w:rsid w:val="00F02F78"/>
    <w:rsid w:val="00F035E2"/>
    <w:rsid w:val="00F06472"/>
    <w:rsid w:val="00F076B8"/>
    <w:rsid w:val="00F106D0"/>
    <w:rsid w:val="00F11201"/>
    <w:rsid w:val="00F116FA"/>
    <w:rsid w:val="00F1296C"/>
    <w:rsid w:val="00F12B33"/>
    <w:rsid w:val="00F15F93"/>
    <w:rsid w:val="00F1623B"/>
    <w:rsid w:val="00F16505"/>
    <w:rsid w:val="00F16EA9"/>
    <w:rsid w:val="00F16FE2"/>
    <w:rsid w:val="00F1747B"/>
    <w:rsid w:val="00F2082B"/>
    <w:rsid w:val="00F21197"/>
    <w:rsid w:val="00F21DBD"/>
    <w:rsid w:val="00F25078"/>
    <w:rsid w:val="00F25ABA"/>
    <w:rsid w:val="00F27532"/>
    <w:rsid w:val="00F3118E"/>
    <w:rsid w:val="00F32190"/>
    <w:rsid w:val="00F323CA"/>
    <w:rsid w:val="00F32445"/>
    <w:rsid w:val="00F326C6"/>
    <w:rsid w:val="00F32D52"/>
    <w:rsid w:val="00F354BB"/>
    <w:rsid w:val="00F36FFA"/>
    <w:rsid w:val="00F3748C"/>
    <w:rsid w:val="00F40582"/>
    <w:rsid w:val="00F4160A"/>
    <w:rsid w:val="00F44C86"/>
    <w:rsid w:val="00F45160"/>
    <w:rsid w:val="00F45381"/>
    <w:rsid w:val="00F4589C"/>
    <w:rsid w:val="00F4644B"/>
    <w:rsid w:val="00F46785"/>
    <w:rsid w:val="00F468D6"/>
    <w:rsid w:val="00F47071"/>
    <w:rsid w:val="00F472B2"/>
    <w:rsid w:val="00F50A0C"/>
    <w:rsid w:val="00F518EF"/>
    <w:rsid w:val="00F52D53"/>
    <w:rsid w:val="00F52E6A"/>
    <w:rsid w:val="00F53F25"/>
    <w:rsid w:val="00F57ECB"/>
    <w:rsid w:val="00F60CC6"/>
    <w:rsid w:val="00F60E05"/>
    <w:rsid w:val="00F646E5"/>
    <w:rsid w:val="00F6673E"/>
    <w:rsid w:val="00F6751D"/>
    <w:rsid w:val="00F73F00"/>
    <w:rsid w:val="00F73FCF"/>
    <w:rsid w:val="00F76554"/>
    <w:rsid w:val="00F83578"/>
    <w:rsid w:val="00F83AFF"/>
    <w:rsid w:val="00F84D7C"/>
    <w:rsid w:val="00F8602B"/>
    <w:rsid w:val="00F904C3"/>
    <w:rsid w:val="00F90982"/>
    <w:rsid w:val="00F93EFC"/>
    <w:rsid w:val="00F97A90"/>
    <w:rsid w:val="00F97AF7"/>
    <w:rsid w:val="00F97F4C"/>
    <w:rsid w:val="00FA05FF"/>
    <w:rsid w:val="00FA2B90"/>
    <w:rsid w:val="00FA473A"/>
    <w:rsid w:val="00FA5F30"/>
    <w:rsid w:val="00FA639A"/>
    <w:rsid w:val="00FA6925"/>
    <w:rsid w:val="00FA7337"/>
    <w:rsid w:val="00FB191F"/>
    <w:rsid w:val="00FB3815"/>
    <w:rsid w:val="00FB3D21"/>
    <w:rsid w:val="00FB50BE"/>
    <w:rsid w:val="00FB5827"/>
    <w:rsid w:val="00FB5A35"/>
    <w:rsid w:val="00FB5A8D"/>
    <w:rsid w:val="00FB6495"/>
    <w:rsid w:val="00FB72E1"/>
    <w:rsid w:val="00FB7F08"/>
    <w:rsid w:val="00FC073D"/>
    <w:rsid w:val="00FC0BF8"/>
    <w:rsid w:val="00FC22B2"/>
    <w:rsid w:val="00FC3D3E"/>
    <w:rsid w:val="00FC40E7"/>
    <w:rsid w:val="00FC4F10"/>
    <w:rsid w:val="00FC50AA"/>
    <w:rsid w:val="00FC73C8"/>
    <w:rsid w:val="00FD154F"/>
    <w:rsid w:val="00FD30BA"/>
    <w:rsid w:val="00FD337D"/>
    <w:rsid w:val="00FD3986"/>
    <w:rsid w:val="00FD6E68"/>
    <w:rsid w:val="00FE1ECE"/>
    <w:rsid w:val="00FE3209"/>
    <w:rsid w:val="00FE495B"/>
    <w:rsid w:val="00FF0589"/>
    <w:rsid w:val="00FF1979"/>
    <w:rsid w:val="00FF2EFB"/>
    <w:rsid w:val="00FF654A"/>
    <w:rsid w:val="00FF683B"/>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3605C5"/>
  <w15:docId w15:val="{BA69F33F-00C4-4AF3-8728-E67C1019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3A"/>
    <w:pPr>
      <w:spacing w:after="200" w:line="276" w:lineRule="auto"/>
    </w:pPr>
    <w:rPr>
      <w:sz w:val="22"/>
      <w:szCs w:val="22"/>
    </w:rPr>
  </w:style>
  <w:style w:type="paragraph" w:styleId="Heading1">
    <w:name w:val="heading 1"/>
    <w:basedOn w:val="Normal"/>
    <w:next w:val="Normal"/>
    <w:link w:val="Heading1Char"/>
    <w:uiPriority w:val="9"/>
    <w:qFormat/>
    <w:rsid w:val="007223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249"/>
    <w:pPr>
      <w:tabs>
        <w:tab w:val="center" w:pos="4680"/>
        <w:tab w:val="right" w:pos="9360"/>
      </w:tabs>
    </w:pPr>
  </w:style>
  <w:style w:type="character" w:customStyle="1" w:styleId="HeaderChar">
    <w:name w:val="Header Char"/>
    <w:link w:val="Header"/>
    <w:uiPriority w:val="99"/>
    <w:rsid w:val="001C0249"/>
    <w:rPr>
      <w:sz w:val="22"/>
      <w:szCs w:val="22"/>
    </w:rPr>
  </w:style>
  <w:style w:type="paragraph" w:styleId="MacroText">
    <w:name w:val="macro"/>
    <w:link w:val="MacroTextChar"/>
    <w:uiPriority w:val="99"/>
    <w:semiHidden/>
    <w:unhideWhenUsed/>
    <w:rsid w:val="001C024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
    <w:name w:val="Macro Text Char"/>
    <w:link w:val="MacroText"/>
    <w:uiPriority w:val="99"/>
    <w:semiHidden/>
    <w:rsid w:val="001C0249"/>
    <w:rPr>
      <w:rFonts w:ascii="Courier New" w:hAnsi="Courier New" w:cs="Courier New"/>
      <w:lang w:val="en-US" w:eastAsia="en-US" w:bidi="ar-SA"/>
    </w:rPr>
  </w:style>
  <w:style w:type="character" w:styleId="PageNumber">
    <w:name w:val="page number"/>
    <w:rsid w:val="001C0249"/>
    <w:rPr>
      <w:rFonts w:ascii="Courier New" w:hAnsi="Courier New" w:cs="Courier New"/>
      <w:sz w:val="24"/>
      <w:szCs w:val="24"/>
    </w:rPr>
  </w:style>
  <w:style w:type="paragraph" w:customStyle="1" w:styleId="LetterDate">
    <w:name w:val="Letter Date"/>
    <w:basedOn w:val="Normal"/>
    <w:next w:val="BodyText"/>
    <w:rsid w:val="001C0249"/>
    <w:pPr>
      <w:spacing w:after="0" w:line="240" w:lineRule="auto"/>
    </w:pPr>
    <w:rPr>
      <w:rFonts w:ascii="Times New Roman" w:eastAsia="Times New Roman" w:hAnsi="Times New Roman"/>
      <w:sz w:val="20"/>
      <w:szCs w:val="20"/>
    </w:rPr>
  </w:style>
  <w:style w:type="paragraph" w:styleId="BodyText">
    <w:name w:val="Body Text"/>
    <w:basedOn w:val="Normal"/>
    <w:link w:val="BodyTextChar"/>
    <w:uiPriority w:val="99"/>
    <w:semiHidden/>
    <w:unhideWhenUsed/>
    <w:rsid w:val="001C0249"/>
    <w:pPr>
      <w:spacing w:after="120"/>
    </w:pPr>
  </w:style>
  <w:style w:type="character" w:customStyle="1" w:styleId="BodyTextChar">
    <w:name w:val="Body Text Char"/>
    <w:link w:val="BodyText"/>
    <w:uiPriority w:val="99"/>
    <w:semiHidden/>
    <w:rsid w:val="001C0249"/>
    <w:rPr>
      <w:sz w:val="22"/>
      <w:szCs w:val="22"/>
    </w:rPr>
  </w:style>
  <w:style w:type="paragraph" w:styleId="Footer">
    <w:name w:val="footer"/>
    <w:basedOn w:val="Normal"/>
    <w:link w:val="FooterChar"/>
    <w:uiPriority w:val="99"/>
    <w:unhideWhenUsed/>
    <w:rsid w:val="001C0249"/>
    <w:pPr>
      <w:tabs>
        <w:tab w:val="center" w:pos="4680"/>
        <w:tab w:val="right" w:pos="9360"/>
      </w:tabs>
    </w:pPr>
  </w:style>
  <w:style w:type="character" w:customStyle="1" w:styleId="FooterChar">
    <w:name w:val="Footer Char"/>
    <w:link w:val="Footer"/>
    <w:uiPriority w:val="99"/>
    <w:rsid w:val="001C0249"/>
    <w:rPr>
      <w:sz w:val="22"/>
      <w:szCs w:val="22"/>
    </w:rPr>
  </w:style>
  <w:style w:type="table" w:styleId="TableGrid">
    <w:name w:val="Table Grid"/>
    <w:basedOn w:val="TableNormal"/>
    <w:uiPriority w:val="59"/>
    <w:rsid w:val="005E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591"/>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AC132B"/>
    <w:pPr>
      <w:spacing w:after="0" w:line="240" w:lineRule="auto"/>
      <w:ind w:left="720"/>
      <w:jc w:val="both"/>
    </w:pPr>
    <w:rPr>
      <w:rFonts w:eastAsia="Times New Roman"/>
      <w:sz w:val="20"/>
      <w:szCs w:val="20"/>
    </w:rPr>
  </w:style>
  <w:style w:type="paragraph" w:styleId="NoSpacing">
    <w:name w:val="No Spacing"/>
    <w:uiPriority w:val="1"/>
    <w:qFormat/>
    <w:rsid w:val="00AC132B"/>
    <w:pPr>
      <w:jc w:val="both"/>
    </w:pPr>
    <w:rPr>
      <w:rFonts w:eastAsia="Times New Roman"/>
    </w:rPr>
  </w:style>
  <w:style w:type="character" w:customStyle="1" w:styleId="Heading1Char">
    <w:name w:val="Heading 1 Char"/>
    <w:basedOn w:val="DefaultParagraphFont"/>
    <w:link w:val="Heading1"/>
    <w:uiPriority w:val="9"/>
    <w:rsid w:val="0072234A"/>
    <w:rPr>
      <w:rFonts w:asciiTheme="majorHAnsi" w:eastAsiaTheme="majorEastAsia" w:hAnsiTheme="majorHAnsi" w:cstheme="majorBidi"/>
      <w:color w:val="365F91" w:themeColor="accent1" w:themeShade="BF"/>
      <w:sz w:val="32"/>
      <w:szCs w:val="32"/>
    </w:rPr>
  </w:style>
  <w:style w:type="character" w:styleId="Hyperlink">
    <w:name w:val="Hyperlink"/>
    <w:uiPriority w:val="99"/>
    <w:semiHidden/>
    <w:unhideWhenUsed/>
    <w:rsid w:val="00BC6C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7914">
      <w:bodyDiv w:val="1"/>
      <w:marLeft w:val="0"/>
      <w:marRight w:val="0"/>
      <w:marTop w:val="0"/>
      <w:marBottom w:val="0"/>
      <w:divBdr>
        <w:top w:val="none" w:sz="0" w:space="0" w:color="auto"/>
        <w:left w:val="none" w:sz="0" w:space="0" w:color="auto"/>
        <w:bottom w:val="none" w:sz="0" w:space="0" w:color="auto"/>
        <w:right w:val="none" w:sz="0" w:space="0" w:color="auto"/>
      </w:divBdr>
    </w:div>
    <w:div w:id="1262295372">
      <w:bodyDiv w:val="1"/>
      <w:marLeft w:val="0"/>
      <w:marRight w:val="0"/>
      <w:marTop w:val="0"/>
      <w:marBottom w:val="0"/>
      <w:divBdr>
        <w:top w:val="none" w:sz="0" w:space="0" w:color="auto"/>
        <w:left w:val="none" w:sz="0" w:space="0" w:color="auto"/>
        <w:bottom w:val="none" w:sz="0" w:space="0" w:color="auto"/>
        <w:right w:val="none" w:sz="0" w:space="0" w:color="auto"/>
      </w:divBdr>
    </w:div>
    <w:div w:id="204127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shawhrconsulting.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C0420-A235-564E-9906-58F98A4B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ShawHRC</dc:creator>
  <cp:keywords/>
  <cp:lastModifiedBy>Rebecca Wicks</cp:lastModifiedBy>
  <cp:revision>5</cp:revision>
  <cp:lastPrinted>2012-06-03T14:46:00Z</cp:lastPrinted>
  <dcterms:created xsi:type="dcterms:W3CDTF">2020-04-10T00:04:00Z</dcterms:created>
  <dcterms:modified xsi:type="dcterms:W3CDTF">2020-06-26T16:08:00Z</dcterms:modified>
</cp:coreProperties>
</file>